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EC" w:rsidRPr="0036477A" w:rsidRDefault="00B00CEC" w:rsidP="00DD3A78">
      <w:pPr>
        <w:rPr>
          <w:rFonts w:ascii="Times New Roman" w:hAnsi="Times New Roman" w:cs="Times New Roman"/>
          <w:b/>
          <w:bCs/>
          <w:sz w:val="36"/>
          <w:lang w:val="en-US"/>
        </w:rPr>
      </w:pPr>
      <w:r w:rsidRPr="0036477A">
        <w:rPr>
          <w:rFonts w:ascii="Times New Roman" w:hAnsi="Times New Roman" w:cs="Times New Roman"/>
          <w:b/>
          <w:bCs/>
          <w:sz w:val="36"/>
          <w:lang w:val="en-US"/>
        </w:rPr>
        <w:t xml:space="preserve">Failure of rubble mound breakwaters </w:t>
      </w:r>
      <w:r w:rsidR="00315B0F" w:rsidRPr="0036477A">
        <w:rPr>
          <w:rFonts w:ascii="Times New Roman" w:hAnsi="Times New Roman" w:cs="Times New Roman"/>
          <w:b/>
          <w:bCs/>
          <w:sz w:val="36"/>
          <w:lang w:val="en-US"/>
        </w:rPr>
        <w:br/>
      </w:r>
      <w:r w:rsidRPr="0036477A">
        <w:rPr>
          <w:rFonts w:ascii="Times New Roman" w:hAnsi="Times New Roman" w:cs="Times New Roman"/>
          <w:b/>
          <w:bCs/>
          <w:sz w:val="36"/>
          <w:lang w:val="en-US"/>
        </w:rPr>
        <w:t>in the long term</w:t>
      </w:r>
    </w:p>
    <w:p w:rsidR="006A2435" w:rsidRPr="00FF5525" w:rsidRDefault="00DD3A78" w:rsidP="006A2435">
      <w:pPr>
        <w:pBdr>
          <w:bottom w:val="single" w:sz="4" w:space="1" w:color="auto"/>
        </w:pBdr>
        <w:jc w:val="right"/>
        <w:rPr>
          <w:rFonts w:ascii="Times New Roman" w:hAnsi="Times New Roman" w:cs="Times New Roman"/>
          <w:b/>
          <w:sz w:val="20"/>
          <w:szCs w:val="20"/>
          <w:lang w:val="fr-FR"/>
        </w:rPr>
        <w:sectPr w:rsidR="006A2435" w:rsidRPr="00FF5525">
          <w:pgSz w:w="11906" w:h="16838"/>
          <w:pgMar w:top="1417" w:right="1417" w:bottom="1417" w:left="1417" w:header="708" w:footer="708" w:gutter="0"/>
          <w:cols w:space="708"/>
          <w:docGrid w:linePitch="360"/>
        </w:sectPr>
      </w:pPr>
      <w:r w:rsidRPr="0036477A">
        <w:rPr>
          <w:rFonts w:ascii="Times New Roman" w:hAnsi="Times New Roman" w:cs="Times New Roman"/>
          <w:b/>
          <w:lang w:val="fr-FR"/>
        </w:rPr>
        <w:t xml:space="preserve">Arthur </w:t>
      </w:r>
      <w:r w:rsidR="00F61500" w:rsidRPr="0036477A">
        <w:rPr>
          <w:rFonts w:ascii="Times New Roman" w:hAnsi="Times New Roman" w:cs="Times New Roman"/>
          <w:b/>
          <w:lang w:val="fr-FR"/>
        </w:rPr>
        <w:t>DE GRAAUW</w:t>
      </w:r>
      <w:r w:rsidR="006A2435" w:rsidRPr="0036477A">
        <w:rPr>
          <w:rFonts w:ascii="Times New Roman" w:hAnsi="Times New Roman" w:cs="Times New Roman"/>
          <w:b/>
          <w:lang w:val="fr-FR"/>
        </w:rPr>
        <w:br/>
      </w:r>
      <w:r w:rsidR="006A2435" w:rsidRPr="00FF5525">
        <w:rPr>
          <w:rFonts w:ascii="Times New Roman" w:hAnsi="Times New Roman" w:cs="Times New Roman"/>
          <w:sz w:val="20"/>
          <w:szCs w:val="20"/>
          <w:lang w:val="fr-FR"/>
        </w:rPr>
        <w:t>ARTELIA, Director Port Revel Shiphandling</w:t>
      </w:r>
    </w:p>
    <w:p w:rsidR="00D71CE5" w:rsidRDefault="00DD3A78" w:rsidP="006A2435">
      <w:pPr>
        <w:rPr>
          <w:rFonts w:ascii="Times New Roman" w:hAnsi="Times New Roman" w:cs="Times New Roman"/>
          <w:lang w:val="fr-FR"/>
        </w:rPr>
      </w:pPr>
      <w:r w:rsidRPr="0036477A">
        <w:rPr>
          <w:rFonts w:ascii="Times New Roman" w:hAnsi="Times New Roman" w:cs="Times New Roman"/>
          <w:b/>
          <w:lang w:val="fr-FR"/>
        </w:rPr>
        <w:lastRenderedPageBreak/>
        <w:t>Résumé</w:t>
      </w:r>
      <w:r w:rsidR="006A2435" w:rsidRPr="0036477A">
        <w:rPr>
          <w:rFonts w:ascii="Times New Roman" w:hAnsi="Times New Roman" w:cs="Times New Roman"/>
          <w:b/>
          <w:lang w:val="fr-FR"/>
        </w:rPr>
        <w:t xml:space="preserve"> </w:t>
      </w:r>
      <w:r w:rsidR="00D71CE5">
        <w:rPr>
          <w:rFonts w:ascii="Times New Roman" w:hAnsi="Times New Roman" w:cs="Times New Roman"/>
          <w:b/>
          <w:lang w:val="fr-FR"/>
        </w:rPr>
        <w:t>–</w:t>
      </w:r>
      <w:r w:rsidR="006A2435" w:rsidRPr="0036477A">
        <w:rPr>
          <w:rFonts w:ascii="Times New Roman" w:hAnsi="Times New Roman" w:cs="Times New Roman"/>
          <w:b/>
          <w:lang w:val="fr-FR"/>
        </w:rPr>
        <w:t xml:space="preserve"> </w:t>
      </w:r>
      <w:r w:rsidR="001E3CD2">
        <w:rPr>
          <w:rFonts w:ascii="Times New Roman" w:hAnsi="Times New Roman" w:cs="Times New Roman"/>
          <w:lang w:val="fr-FR"/>
        </w:rPr>
        <w:t>Les brise-lames en enrochements existent de</w:t>
      </w:r>
      <w:r w:rsidR="001E3CD2" w:rsidRPr="001E3CD2">
        <w:rPr>
          <w:rFonts w:ascii="Times New Roman" w:hAnsi="Times New Roman" w:cs="Times New Roman"/>
          <w:lang w:val="fr-FR"/>
        </w:rPr>
        <w:t>puis plus de 2000 ans</w:t>
      </w:r>
      <w:r w:rsidR="001E3CD2">
        <w:rPr>
          <w:rFonts w:ascii="Times New Roman" w:hAnsi="Times New Roman" w:cs="Times New Roman"/>
          <w:lang w:val="fr-FR"/>
        </w:rPr>
        <w:t xml:space="preserve"> et les ingénieurs maritimes modernes les construisent encore pour créer des espaces à l’abri de la houle. Les brise-lames antiques peuvent avoir été surdimensionnés ou sous dimensionnés avec pour résultat que certains sont encore en bon état aujourd’hui et que beaucoup d’autres sont maintenant submergés à la suite de 2000 ans de tempêtes.</w:t>
      </w:r>
      <w:r w:rsidR="001E3CD2">
        <w:rPr>
          <w:rFonts w:ascii="Times New Roman" w:hAnsi="Times New Roman" w:cs="Times New Roman"/>
          <w:lang w:val="fr-FR"/>
        </w:rPr>
        <w:br/>
      </w:r>
      <w:r w:rsidR="00D71CE5" w:rsidRPr="001E3CD2">
        <w:rPr>
          <w:rFonts w:ascii="Times New Roman" w:hAnsi="Times New Roman" w:cs="Times New Roman"/>
          <w:lang w:val="fr-FR"/>
        </w:rPr>
        <w:t>La</w:t>
      </w:r>
      <w:r w:rsidR="00D71CE5">
        <w:rPr>
          <w:rFonts w:ascii="Times New Roman" w:hAnsi="Times New Roman" w:cs="Times New Roman"/>
          <w:lang w:val="fr-FR"/>
        </w:rPr>
        <w:t xml:space="preserve"> présente étude</w:t>
      </w:r>
      <w:r w:rsidR="00DE6EFA" w:rsidRPr="0036477A">
        <w:rPr>
          <w:rFonts w:ascii="Times New Roman" w:hAnsi="Times New Roman" w:cs="Times New Roman"/>
          <w:lang w:val="fr-FR"/>
        </w:rPr>
        <w:t xml:space="preserve"> vise à découvrir une relation simple entre les paramètres qui régissent la position d’équilibre de la crête des digues à talus (profondeur d’eau, hauteur de structure, taille des enrochements) sous l’effet de l’attaque de la houle déferlante sur le long terme.</w:t>
      </w:r>
      <w:r w:rsidR="00DE6EFA" w:rsidRPr="0036477A">
        <w:rPr>
          <w:rFonts w:ascii="Times New Roman" w:hAnsi="Times New Roman" w:cs="Times New Roman"/>
          <w:lang w:val="fr-FR"/>
        </w:rPr>
        <w:br/>
        <w:t>Il est conclu qu’un brise-lame émergeant sous-dimensionné se réduit à une digue submergée et que, pour une taille donnée d’enrochements et après avoir été soumise à l’attaque de la houle sur le long terme, la crête se stabilise à un niveau prédictible.</w:t>
      </w:r>
    </w:p>
    <w:p w:rsidR="006A2435" w:rsidRPr="0036477A" w:rsidRDefault="00DD3A78">
      <w:pPr>
        <w:rPr>
          <w:rFonts w:ascii="Times New Roman" w:hAnsi="Times New Roman" w:cs="Times New Roman"/>
          <w:b/>
          <w:lang w:val="en-US"/>
        </w:rPr>
      </w:pPr>
      <w:r w:rsidRPr="0036477A">
        <w:rPr>
          <w:rFonts w:ascii="Times New Roman" w:hAnsi="Times New Roman" w:cs="Times New Roman"/>
          <w:b/>
        </w:rPr>
        <w:lastRenderedPageBreak/>
        <w:t>Abstract</w:t>
      </w:r>
      <w:r w:rsidR="006A2435" w:rsidRPr="0036477A">
        <w:rPr>
          <w:rFonts w:ascii="Times New Roman" w:hAnsi="Times New Roman" w:cs="Times New Roman"/>
          <w:b/>
        </w:rPr>
        <w:t xml:space="preserve"> </w:t>
      </w:r>
      <w:r w:rsidR="00D71CE5">
        <w:rPr>
          <w:rFonts w:ascii="Times New Roman" w:hAnsi="Times New Roman" w:cs="Times New Roman"/>
          <w:b/>
        </w:rPr>
        <w:t>–</w:t>
      </w:r>
      <w:r w:rsidR="006A2435" w:rsidRPr="0036477A">
        <w:rPr>
          <w:rFonts w:ascii="Times New Roman" w:hAnsi="Times New Roman" w:cs="Times New Roman"/>
          <w:b/>
        </w:rPr>
        <w:t xml:space="preserve"> </w:t>
      </w:r>
      <w:r w:rsidR="001E3CD2">
        <w:rPr>
          <w:rFonts w:ascii="Times New Roman" w:hAnsi="Times New Roman" w:cs="Times New Roman"/>
        </w:rPr>
        <w:t>Rubble mound breakwaters have</w:t>
      </w:r>
      <w:r w:rsidR="001E3CD2" w:rsidRPr="0036477A">
        <w:rPr>
          <w:rFonts w:ascii="Times New Roman" w:hAnsi="Times New Roman" w:cs="Times New Roman"/>
        </w:rPr>
        <w:t xml:space="preserve"> been around for over 2000 years and modern coastal engineers still build them to create harbours sheltered from wave penetration. </w:t>
      </w:r>
      <w:r w:rsidR="001E3CD2">
        <w:rPr>
          <w:rFonts w:ascii="Times New Roman" w:hAnsi="Times New Roman" w:cs="Times New Roman"/>
        </w:rPr>
        <w:t>A</w:t>
      </w:r>
      <w:r w:rsidR="001E3CD2" w:rsidRPr="0036477A">
        <w:rPr>
          <w:rFonts w:ascii="Times New Roman" w:hAnsi="Times New Roman" w:cs="Times New Roman"/>
        </w:rPr>
        <w:t xml:space="preserve">ncient breakwaters may have been over- or undersized. The result is that some breakwaters are still in good shape today and many others are now submerged as a consequence of 2000 years of storms. </w:t>
      </w:r>
      <w:r w:rsidR="001E3CD2">
        <w:rPr>
          <w:rFonts w:ascii="Times New Roman" w:hAnsi="Times New Roman" w:cs="Times New Roman"/>
        </w:rPr>
        <w:br/>
      </w:r>
      <w:r w:rsidR="00D71CE5">
        <w:rPr>
          <w:rFonts w:ascii="Times New Roman" w:hAnsi="Times New Roman" w:cs="Times New Roman"/>
          <w:lang w:val="en-US"/>
        </w:rPr>
        <w:t>The present study</w:t>
      </w:r>
      <w:r w:rsidR="00FE4D96" w:rsidRPr="0036477A">
        <w:rPr>
          <w:rFonts w:ascii="Times New Roman" w:hAnsi="Times New Roman" w:cs="Times New Roman"/>
          <w:lang w:val="en-US"/>
        </w:rPr>
        <w:t xml:space="preserve"> aims at finding some simple relation between the governing parameters (water depth, structure height, stone size) and the equilibrium position of the crest of rubble mound breakwaters subject to long term wave attack in breaking wave conditions.</w:t>
      </w:r>
      <w:r w:rsidR="00FE4D96" w:rsidRPr="0036477A">
        <w:rPr>
          <w:rFonts w:ascii="Times New Roman" w:hAnsi="Times New Roman" w:cs="Times New Roman"/>
          <w:lang w:val="en-US"/>
        </w:rPr>
        <w:br/>
        <w:t>It is concluded that undersized emerging rubble mound breakwaters reduce to submerged breakwaters and that, for a given stone size, submerged breakwaters stabilize to the predicted crest level after long term wave attack in breaking wave conditions.</w:t>
      </w:r>
      <w:r w:rsidR="00D71CE5">
        <w:rPr>
          <w:rFonts w:ascii="Times New Roman" w:hAnsi="Times New Roman" w:cs="Times New Roman"/>
          <w:lang w:val="en-US"/>
        </w:rPr>
        <w:br/>
      </w:r>
      <w:r w:rsidR="006A2435" w:rsidRPr="0036477A">
        <w:rPr>
          <w:rFonts w:ascii="Times New Roman" w:hAnsi="Times New Roman" w:cs="Times New Roman"/>
          <w:b/>
          <w:lang w:val="en-US"/>
        </w:rPr>
        <w:br w:type="page"/>
      </w:r>
    </w:p>
    <w:p w:rsidR="006A2435" w:rsidRPr="0036477A" w:rsidRDefault="006A2435" w:rsidP="006A2435">
      <w:pPr>
        <w:spacing w:before="200"/>
        <w:jc w:val="center"/>
        <w:rPr>
          <w:rFonts w:ascii="Times New Roman" w:hAnsi="Times New Roman" w:cs="Times New Roman"/>
          <w:b/>
          <w:lang w:val="en-US"/>
        </w:rPr>
        <w:sectPr w:rsidR="006A2435" w:rsidRPr="0036477A" w:rsidSect="006A2435">
          <w:type w:val="continuous"/>
          <w:pgSz w:w="11906" w:h="16838"/>
          <w:pgMar w:top="1417" w:right="1417" w:bottom="1417" w:left="1417" w:header="708" w:footer="708" w:gutter="0"/>
          <w:cols w:num="2" w:space="708"/>
          <w:docGrid w:linePitch="360"/>
        </w:sectPr>
      </w:pPr>
    </w:p>
    <w:p w:rsidR="00315B0F" w:rsidRPr="0036477A" w:rsidRDefault="00315B0F" w:rsidP="0045776E">
      <w:pPr>
        <w:pStyle w:val="Paragraphedeliste"/>
        <w:numPr>
          <w:ilvl w:val="0"/>
          <w:numId w:val="6"/>
        </w:numPr>
        <w:spacing w:before="200"/>
        <w:ind w:left="714" w:hanging="357"/>
        <w:jc w:val="center"/>
        <w:rPr>
          <w:rFonts w:ascii="Times New Roman" w:hAnsi="Times New Roman" w:cs="Times New Roman"/>
          <w:b/>
          <w:lang w:val="en-US"/>
        </w:rPr>
      </w:pPr>
      <w:r w:rsidRPr="0036477A">
        <w:rPr>
          <w:rFonts w:ascii="Times New Roman" w:hAnsi="Times New Roman" w:cs="Times New Roman"/>
          <w:b/>
          <w:lang w:val="en-US"/>
        </w:rPr>
        <w:lastRenderedPageBreak/>
        <w:t>RUBBLE MOUND BREAKWATERS</w:t>
      </w:r>
    </w:p>
    <w:p w:rsidR="00315B0F" w:rsidRPr="0036477A" w:rsidRDefault="00B00CEC" w:rsidP="00B00CEC">
      <w:pPr>
        <w:rPr>
          <w:rFonts w:ascii="Times New Roman" w:hAnsi="Times New Roman" w:cs="Times New Roman"/>
          <w:lang w:val="en-US"/>
        </w:rPr>
      </w:pPr>
      <w:r w:rsidRPr="0036477A">
        <w:rPr>
          <w:rFonts w:ascii="Times New Roman" w:hAnsi="Times New Roman" w:cs="Times New Roman"/>
          <w:noProof/>
          <w:lang w:eastAsia="en-GB"/>
        </w:rPr>
        <w:drawing>
          <wp:inline distT="0" distB="0" distL="0" distR="0" wp14:anchorId="0CAD4747" wp14:editId="6E94379F">
            <wp:extent cx="5760720" cy="4320540"/>
            <wp:effectExtent l="0" t="0" r="0" b="3810"/>
            <wp:docPr id="2" name="Image 2" descr="R:\DIRECTION\PERSO\Archeo\Etudes\Submerged BW\Submerged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IRECTION\PERSO\Archeo\Etudes\Submerged BW\SubmergedBW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4671FF" w:rsidRPr="0036477A" w:rsidRDefault="004671FF" w:rsidP="00FE4D96">
      <w:pPr>
        <w:jc w:val="center"/>
        <w:rPr>
          <w:rFonts w:ascii="Times New Roman" w:hAnsi="Times New Roman" w:cs="Times New Roman"/>
          <w:sz w:val="20"/>
          <w:lang w:val="en-US"/>
        </w:rPr>
      </w:pPr>
      <w:r w:rsidRPr="0036477A">
        <w:rPr>
          <w:rFonts w:ascii="Times New Roman" w:hAnsi="Times New Roman" w:cs="Times New Roman"/>
          <w:sz w:val="20"/>
          <w:lang w:val="en-US"/>
        </w:rPr>
        <w:t xml:space="preserve">Figure 1 </w:t>
      </w:r>
      <w:r w:rsidR="00C74AD8" w:rsidRPr="0036477A">
        <w:rPr>
          <w:rFonts w:ascii="Times New Roman" w:hAnsi="Times New Roman" w:cs="Times New Roman"/>
          <w:sz w:val="20"/>
          <w:lang w:val="en-US"/>
        </w:rPr>
        <w:t>–</w:t>
      </w:r>
      <w:r w:rsidR="00FE4D96" w:rsidRPr="0036477A">
        <w:rPr>
          <w:rFonts w:ascii="Times New Roman" w:hAnsi="Times New Roman" w:cs="Times New Roman"/>
          <w:sz w:val="20"/>
          <w:lang w:val="en-US"/>
        </w:rPr>
        <w:t xml:space="preserve"> </w:t>
      </w:r>
      <w:r w:rsidR="00C74AD8" w:rsidRPr="0036477A">
        <w:rPr>
          <w:rFonts w:ascii="Times New Roman" w:hAnsi="Times New Roman" w:cs="Times New Roman"/>
          <w:sz w:val="20"/>
          <w:lang w:val="en-US"/>
        </w:rPr>
        <w:t xml:space="preserve">The </w:t>
      </w:r>
      <w:proofErr w:type="spellStart"/>
      <w:r w:rsidR="00C74AD8" w:rsidRPr="0036477A">
        <w:rPr>
          <w:rFonts w:ascii="Times New Roman" w:hAnsi="Times New Roman" w:cs="Times New Roman"/>
          <w:sz w:val="20"/>
          <w:lang w:val="en-US"/>
        </w:rPr>
        <w:t>Kissamos</w:t>
      </w:r>
      <w:proofErr w:type="spellEnd"/>
      <w:r w:rsidR="00C74AD8" w:rsidRPr="0036477A">
        <w:rPr>
          <w:rFonts w:ascii="Times New Roman" w:hAnsi="Times New Roman" w:cs="Times New Roman"/>
          <w:sz w:val="20"/>
          <w:lang w:val="en-US"/>
        </w:rPr>
        <w:t xml:space="preserve"> breakwater (Crete) is a typical example of a rubble mound breakwater (picture from </w:t>
      </w:r>
      <w:proofErr w:type="spellStart"/>
      <w:r w:rsidR="00C74AD8" w:rsidRPr="0036477A">
        <w:rPr>
          <w:rFonts w:ascii="Times New Roman" w:hAnsi="Times New Roman" w:cs="Times New Roman"/>
          <w:sz w:val="20"/>
          <w:lang w:val="en-US"/>
        </w:rPr>
        <w:t>Hariclia</w:t>
      </w:r>
      <w:proofErr w:type="spellEnd"/>
      <w:r w:rsidR="00C74AD8" w:rsidRPr="0036477A">
        <w:rPr>
          <w:rFonts w:ascii="Times New Roman" w:hAnsi="Times New Roman" w:cs="Times New Roman"/>
          <w:sz w:val="20"/>
          <w:lang w:val="en-US"/>
        </w:rPr>
        <w:t xml:space="preserve"> </w:t>
      </w:r>
      <w:proofErr w:type="spellStart"/>
      <w:r w:rsidR="00C74AD8" w:rsidRPr="0036477A">
        <w:rPr>
          <w:rFonts w:ascii="Times New Roman" w:hAnsi="Times New Roman" w:cs="Times New Roman"/>
          <w:sz w:val="20"/>
          <w:lang w:val="en-US"/>
        </w:rPr>
        <w:t>Hampsa’s</w:t>
      </w:r>
      <w:proofErr w:type="spellEnd"/>
      <w:r w:rsidR="00C74AD8" w:rsidRPr="0036477A">
        <w:rPr>
          <w:rFonts w:ascii="Times New Roman" w:hAnsi="Times New Roman" w:cs="Times New Roman"/>
          <w:sz w:val="20"/>
          <w:lang w:val="en-US"/>
        </w:rPr>
        <w:t xml:space="preserve"> PhD thesis, 2006). This particular structure has been luckily preserved as it survived 2000 years of wave attack. However, most of the ancient breakwaters were destroyed by wave action and remains are found under water as “submerged breakwaters”.</w:t>
      </w:r>
    </w:p>
    <w:p w:rsidR="0001185C" w:rsidRPr="0036477A" w:rsidRDefault="0001185C" w:rsidP="00D931F6">
      <w:pPr>
        <w:rPr>
          <w:rFonts w:ascii="Times New Roman" w:hAnsi="Times New Roman" w:cs="Times New Roman"/>
          <w:lang w:val="en-US"/>
        </w:rPr>
        <w:sectPr w:rsidR="0001185C" w:rsidRPr="0036477A" w:rsidSect="006A2435">
          <w:type w:val="continuous"/>
          <w:pgSz w:w="11906" w:h="16838"/>
          <w:pgMar w:top="1417" w:right="1417" w:bottom="1417" w:left="1417" w:header="708" w:footer="708" w:gutter="0"/>
          <w:cols w:space="708"/>
          <w:docGrid w:linePitch="360"/>
        </w:sectPr>
      </w:pPr>
    </w:p>
    <w:p w:rsidR="00D931F6" w:rsidRPr="0036477A" w:rsidRDefault="00B00CEC" w:rsidP="00D931F6">
      <w:pPr>
        <w:rPr>
          <w:rFonts w:ascii="Times New Roman" w:hAnsi="Times New Roman" w:cs="Times New Roman"/>
        </w:rPr>
      </w:pPr>
      <w:r w:rsidRPr="0036477A">
        <w:rPr>
          <w:rFonts w:ascii="Times New Roman" w:hAnsi="Times New Roman" w:cs="Times New Roman"/>
          <w:lang w:val="en-US"/>
        </w:rPr>
        <w:lastRenderedPageBreak/>
        <w:t xml:space="preserve">Many rubble mound breakwaters have been built in antiquity to improve sheltering for ships. </w:t>
      </w:r>
      <w:r w:rsidR="00D931F6" w:rsidRPr="0036477A">
        <w:rPr>
          <w:rFonts w:ascii="Times New Roman" w:hAnsi="Times New Roman" w:cs="Times New Roman"/>
          <w:lang w:val="en-US"/>
        </w:rPr>
        <w:t>R</w:t>
      </w:r>
      <w:proofErr w:type="spellStart"/>
      <w:r w:rsidR="00D931F6" w:rsidRPr="0036477A">
        <w:rPr>
          <w:rFonts w:ascii="Times New Roman" w:hAnsi="Times New Roman" w:cs="Times New Roman"/>
        </w:rPr>
        <w:t>ubble</w:t>
      </w:r>
      <w:proofErr w:type="spellEnd"/>
      <w:r w:rsidR="00D931F6" w:rsidRPr="0036477A">
        <w:rPr>
          <w:rFonts w:ascii="Times New Roman" w:hAnsi="Times New Roman" w:cs="Times New Roman"/>
        </w:rPr>
        <w:t>-mound breakwaters consist of piles of stones more or less sorted according to their unit weight: smaller stones for the core and larger stones as an armour layer protecting the core from wave attack.</w:t>
      </w:r>
    </w:p>
    <w:p w:rsidR="00D931F6" w:rsidRPr="0036477A" w:rsidRDefault="00D931F6" w:rsidP="00D931F6">
      <w:pPr>
        <w:rPr>
          <w:rFonts w:ascii="Times New Roman" w:hAnsi="Times New Roman" w:cs="Times New Roman"/>
        </w:rPr>
      </w:pPr>
      <w:r w:rsidRPr="0036477A">
        <w:rPr>
          <w:rFonts w:ascii="Times New Roman" w:hAnsi="Times New Roman" w:cs="Times New Roman"/>
        </w:rPr>
        <w:t xml:space="preserve">This kind of structure has been around for over 2000 years and modern coastal engineers still build them to create harbours sheltered from wave penetration. Modern design made some progress since ancient times and ancient </w:t>
      </w:r>
      <w:r w:rsidRPr="0036477A">
        <w:rPr>
          <w:rFonts w:ascii="Times New Roman" w:hAnsi="Times New Roman" w:cs="Times New Roman"/>
        </w:rPr>
        <w:lastRenderedPageBreak/>
        <w:t>breakwaters may have been over- or undersized. The result is that some breakwaters are still in good shape today and many others are now submerged as a consequence of 2000 years of storms. Without going into the details of breakwater design, it can be understood easily that stability of a structure made of stones depends primarily on the stone size in relation to the strength of wave action: breakwaters in open waters exposed to storms acting on large areas and therefore inducing high waves, must consist of larger stones than breakwaters located in sheltered areas.</w:t>
      </w:r>
    </w:p>
    <w:p w:rsidR="0001185C" w:rsidRPr="0036477A" w:rsidRDefault="0001185C">
      <w:pPr>
        <w:rPr>
          <w:rFonts w:ascii="Times New Roman" w:hAnsi="Times New Roman" w:cs="Times New Roman"/>
        </w:rPr>
        <w:sectPr w:rsidR="0001185C" w:rsidRPr="0036477A" w:rsidSect="0001185C">
          <w:type w:val="continuous"/>
          <w:pgSz w:w="11906" w:h="16838"/>
          <w:pgMar w:top="1417" w:right="1417" w:bottom="1417" w:left="1417" w:header="708" w:footer="708" w:gutter="0"/>
          <w:cols w:num="2" w:space="708"/>
          <w:docGrid w:linePitch="360"/>
        </w:sectPr>
      </w:pPr>
    </w:p>
    <w:p w:rsidR="007E0920" w:rsidRPr="0036477A" w:rsidRDefault="00B00CEC">
      <w:pPr>
        <w:rPr>
          <w:rFonts w:ascii="Times New Roman" w:hAnsi="Times New Roman" w:cs="Times New Roman"/>
        </w:rPr>
      </w:pPr>
      <w:r w:rsidRPr="0036477A">
        <w:rPr>
          <w:rFonts w:ascii="Times New Roman" w:hAnsi="Times New Roman" w:cs="Times New Roman"/>
          <w:noProof/>
          <w:lang w:eastAsia="en-GB"/>
        </w:rPr>
        <w:lastRenderedPageBreak/>
        <w:drawing>
          <wp:inline distT="0" distB="0" distL="0" distR="0" wp14:anchorId="4726BDE1" wp14:editId="344F48F7">
            <wp:extent cx="5760720" cy="4555283"/>
            <wp:effectExtent l="0" t="0" r="0" b="0"/>
            <wp:docPr id="3" name="Image 3" descr="R:\DIRECTION\PERSO\Archeo\Etudes\Submerged BW\Submerged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IRECTION\PERSO\Archeo\Etudes\Submerged BW\SubmergedBW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555283"/>
                    </a:xfrm>
                    <a:prstGeom prst="rect">
                      <a:avLst/>
                    </a:prstGeom>
                    <a:noFill/>
                    <a:ln>
                      <a:noFill/>
                    </a:ln>
                  </pic:spPr>
                </pic:pic>
              </a:graphicData>
            </a:graphic>
          </wp:inline>
        </w:drawing>
      </w:r>
    </w:p>
    <w:p w:rsidR="00315B0F" w:rsidRPr="0036477A" w:rsidRDefault="00C74AD8" w:rsidP="00315B0F">
      <w:pPr>
        <w:jc w:val="center"/>
        <w:rPr>
          <w:rFonts w:ascii="Times New Roman" w:hAnsi="Times New Roman" w:cs="Times New Roman"/>
          <w:sz w:val="20"/>
        </w:rPr>
      </w:pPr>
      <w:r w:rsidRPr="0036477A">
        <w:rPr>
          <w:rFonts w:ascii="Times New Roman" w:hAnsi="Times New Roman" w:cs="Times New Roman"/>
          <w:sz w:val="20"/>
          <w:lang w:val="en-US"/>
        </w:rPr>
        <w:t>Figure 2 –</w:t>
      </w:r>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Klazomenae</w:t>
      </w:r>
      <w:proofErr w:type="spellEnd"/>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Liman</w:t>
      </w:r>
      <w:proofErr w:type="spellEnd"/>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Tepe</w:t>
      </w:r>
      <w:proofErr w:type="spellEnd"/>
      <w:r w:rsidR="00315B0F" w:rsidRPr="0036477A">
        <w:rPr>
          <w:rFonts w:ascii="Times New Roman" w:hAnsi="Times New Roman" w:cs="Times New Roman"/>
          <w:sz w:val="20"/>
        </w:rPr>
        <w:t xml:space="preserve"> near Izmir, Turkey) is a</w:t>
      </w:r>
      <w:r w:rsidR="00D931F6" w:rsidRPr="0036477A">
        <w:rPr>
          <w:rFonts w:ascii="Times New Roman" w:hAnsi="Times New Roman" w:cs="Times New Roman"/>
          <w:sz w:val="20"/>
        </w:rPr>
        <w:t xml:space="preserve">n </w:t>
      </w:r>
      <w:r w:rsidR="00B00CEC" w:rsidRPr="0036477A">
        <w:rPr>
          <w:rFonts w:ascii="Times New Roman" w:hAnsi="Times New Roman" w:cs="Times New Roman"/>
          <w:sz w:val="20"/>
        </w:rPr>
        <w:t>example of a submerged</w:t>
      </w:r>
      <w:r w:rsidR="00FF5525">
        <w:rPr>
          <w:rFonts w:ascii="Times New Roman" w:hAnsi="Times New Roman" w:cs="Times New Roman"/>
          <w:sz w:val="20"/>
        </w:rPr>
        <w:t xml:space="preserve"> breakwater</w:t>
      </w:r>
      <w:r w:rsidR="00B00CEC" w:rsidRPr="0036477A">
        <w:rPr>
          <w:rFonts w:ascii="Times New Roman" w:hAnsi="Times New Roman" w:cs="Times New Roman"/>
          <w:sz w:val="20"/>
        </w:rPr>
        <w:t>. The remains are 140 m long and 45 m wide in a water depth of around 4 m at its seaward roundhead. The crest of the structure is at 1 to 1.5 m below present sea water level (ancient water level was about 0.50 m lower).</w:t>
      </w:r>
      <w:r w:rsidR="00315B0F" w:rsidRPr="0036477A">
        <w:rPr>
          <w:rFonts w:ascii="Times New Roman" w:hAnsi="Times New Roman" w:cs="Times New Roman"/>
          <w:sz w:val="20"/>
        </w:rPr>
        <w:t xml:space="preserve"> </w:t>
      </w:r>
      <w:r w:rsidR="00B00CEC" w:rsidRPr="0036477A">
        <w:rPr>
          <w:rFonts w:ascii="Times New Roman" w:hAnsi="Times New Roman" w:cs="Times New Roman"/>
          <w:sz w:val="20"/>
        </w:rPr>
        <w:t>It must be noted that the location of this structure is rather sheltered from offshore waves and this may explain why this structure has survived so well in time.</w:t>
      </w:r>
      <w:r w:rsidR="00315B0F" w:rsidRPr="0036477A">
        <w:rPr>
          <w:rFonts w:ascii="Times New Roman" w:hAnsi="Times New Roman" w:cs="Times New Roman"/>
        </w:rPr>
        <w:t xml:space="preserve"> </w:t>
      </w:r>
      <w:r w:rsidR="00315B0F" w:rsidRPr="0036477A">
        <w:rPr>
          <w:rFonts w:ascii="Times New Roman" w:hAnsi="Times New Roman" w:cs="Times New Roman"/>
          <w:sz w:val="20"/>
        </w:rPr>
        <w:t xml:space="preserve">This ancient harbour has been intensively studied by </w:t>
      </w:r>
      <w:proofErr w:type="spellStart"/>
      <w:r w:rsidR="00315B0F" w:rsidRPr="0036477A">
        <w:rPr>
          <w:rFonts w:ascii="Times New Roman" w:hAnsi="Times New Roman" w:cs="Times New Roman"/>
          <w:sz w:val="20"/>
        </w:rPr>
        <w:t>Vasif</w:t>
      </w:r>
      <w:proofErr w:type="spellEnd"/>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Sahoglu</w:t>
      </w:r>
      <w:proofErr w:type="spellEnd"/>
      <w:r w:rsidR="00315B0F" w:rsidRPr="0036477A">
        <w:rPr>
          <w:rFonts w:ascii="Times New Roman" w:hAnsi="Times New Roman" w:cs="Times New Roman"/>
          <w:sz w:val="20"/>
        </w:rPr>
        <w:t xml:space="preserve"> and his colleagues from the Ankara University Research Centre for Maritime Archaeology.</w:t>
      </w:r>
    </w:p>
    <w:p w:rsidR="002774C7" w:rsidRPr="0036477A" w:rsidRDefault="002774C7" w:rsidP="003613FD">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613FD" w:rsidRPr="0036477A" w:rsidRDefault="003613FD" w:rsidP="003613FD">
      <w:pPr>
        <w:rPr>
          <w:rFonts w:ascii="Times New Roman" w:hAnsi="Times New Roman" w:cs="Times New Roman"/>
        </w:rPr>
      </w:pPr>
      <w:r w:rsidRPr="0036477A">
        <w:rPr>
          <w:rFonts w:ascii="Times New Roman" w:hAnsi="Times New Roman" w:cs="Times New Roman"/>
        </w:rPr>
        <w:lastRenderedPageBreak/>
        <w:t>Careful examination of historical Google Earth images enables us to see quite a few breakwaters in shallow waters. Some remarkable ancient rubble mound breakwaters can be listed as follows:</w:t>
      </w:r>
    </w:p>
    <w:p w:rsidR="003613FD" w:rsidRPr="0036477A" w:rsidRDefault="003613FD" w:rsidP="006D3D86">
      <w:pPr>
        <w:numPr>
          <w:ilvl w:val="0"/>
          <w:numId w:val="1"/>
        </w:numPr>
        <w:spacing w:after="0"/>
        <w:ind w:left="714" w:hanging="357"/>
        <w:rPr>
          <w:rFonts w:ascii="Times New Roman" w:hAnsi="Times New Roman" w:cs="Times New Roman"/>
        </w:rPr>
      </w:pPr>
      <w:r w:rsidRPr="0036477A">
        <w:rPr>
          <w:rFonts w:ascii="Times New Roman" w:hAnsi="Times New Roman" w:cs="Times New Roman"/>
        </w:rPr>
        <w:t>Thapsus (</w:t>
      </w:r>
      <w:proofErr w:type="spellStart"/>
      <w:r w:rsidRPr="0036477A">
        <w:rPr>
          <w:rFonts w:ascii="Times New Roman" w:hAnsi="Times New Roman" w:cs="Times New Roman"/>
        </w:rPr>
        <w:t>Bekalta</w:t>
      </w:r>
      <w:proofErr w:type="spellEnd"/>
      <w:r w:rsidRPr="0036477A">
        <w:rPr>
          <w:rFonts w:ascii="Times New Roman" w:hAnsi="Times New Roman" w:cs="Times New Roman"/>
        </w:rPr>
        <w:t>, Tunisia): about 870 m long, submerged in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Leukas</w:t>
      </w:r>
      <w:proofErr w:type="spellEnd"/>
      <w:r w:rsidRPr="0036477A">
        <w:rPr>
          <w:rFonts w:ascii="Times New Roman" w:hAnsi="Times New Roman" w:cs="Times New Roman"/>
        </w:rPr>
        <w:t>/</w:t>
      </w:r>
      <w:proofErr w:type="spellStart"/>
      <w:r w:rsidRPr="0036477A">
        <w:rPr>
          <w:rFonts w:ascii="Times New Roman" w:hAnsi="Times New Roman" w:cs="Times New Roman"/>
        </w:rPr>
        <w:t>Ligia</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Lefkada</w:t>
      </w:r>
      <w:proofErr w:type="spellEnd"/>
      <w:r w:rsidRPr="0036477A">
        <w:rPr>
          <w:rFonts w:ascii="Times New Roman" w:hAnsi="Times New Roman" w:cs="Times New Roman"/>
        </w:rPr>
        <w:t xml:space="preserve"> island, Greece): about 540 m long, submerged in sheltered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Tieion</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Filyos</w:t>
      </w:r>
      <w:proofErr w:type="spellEnd"/>
      <w:r w:rsidRPr="0036477A">
        <w:rPr>
          <w:rFonts w:ascii="Times New Roman" w:hAnsi="Times New Roman" w:cs="Times New Roman"/>
        </w:rPr>
        <w:t>, Turkey): over 350 m long, submerged in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Mytlilini</w:t>
      </w:r>
      <w:proofErr w:type="spellEnd"/>
      <w:r w:rsidRPr="0036477A">
        <w:rPr>
          <w:rFonts w:ascii="Times New Roman" w:hAnsi="Times New Roman" w:cs="Times New Roman"/>
        </w:rPr>
        <w:t xml:space="preserve"> (Lesbos island, Greece): about 350 m long, submerged in sheltered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lastRenderedPageBreak/>
        <w:t>Sabratha</w:t>
      </w:r>
      <w:proofErr w:type="spellEnd"/>
      <w:r w:rsidRPr="0036477A">
        <w:rPr>
          <w:rFonts w:ascii="Times New Roman" w:hAnsi="Times New Roman" w:cs="Times New Roman"/>
        </w:rPr>
        <w:t xml:space="preserve"> (Libya): about 320 m long, submerged in open water;</w:t>
      </w:r>
    </w:p>
    <w:p w:rsidR="003613FD" w:rsidRPr="0036477A" w:rsidRDefault="003613FD" w:rsidP="006D3D86">
      <w:pPr>
        <w:numPr>
          <w:ilvl w:val="0"/>
          <w:numId w:val="1"/>
        </w:numPr>
        <w:spacing w:after="0"/>
        <w:ind w:left="714" w:hanging="357"/>
        <w:rPr>
          <w:rFonts w:ascii="Times New Roman" w:hAnsi="Times New Roman" w:cs="Times New Roman"/>
        </w:rPr>
      </w:pPr>
      <w:r w:rsidRPr="0036477A">
        <w:rPr>
          <w:rFonts w:ascii="Times New Roman" w:hAnsi="Times New Roman" w:cs="Times New Roman"/>
        </w:rPr>
        <w:t>Leptis Magna (</w:t>
      </w:r>
      <w:proofErr w:type="spellStart"/>
      <w:r w:rsidRPr="0036477A">
        <w:rPr>
          <w:rFonts w:ascii="Times New Roman" w:hAnsi="Times New Roman" w:cs="Times New Roman"/>
        </w:rPr>
        <w:t>Lebda</w:t>
      </w:r>
      <w:proofErr w:type="spellEnd"/>
      <w:r w:rsidRPr="0036477A">
        <w:rPr>
          <w:rFonts w:ascii="Times New Roman" w:hAnsi="Times New Roman" w:cs="Times New Roman"/>
        </w:rPr>
        <w:t>, Libya): about 300 m long, berm breakwater in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Methone</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Modon</w:t>
      </w:r>
      <w:proofErr w:type="spellEnd"/>
      <w:r w:rsidRPr="0036477A">
        <w:rPr>
          <w:rFonts w:ascii="Times New Roman" w:hAnsi="Times New Roman" w:cs="Times New Roman"/>
        </w:rPr>
        <w:t>, Greece): about 250 m long, submerged in fairly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Neftina</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Lemnos</w:t>
      </w:r>
      <w:proofErr w:type="spellEnd"/>
      <w:r w:rsidRPr="0036477A">
        <w:rPr>
          <w:rFonts w:ascii="Times New Roman" w:hAnsi="Times New Roman" w:cs="Times New Roman"/>
        </w:rPr>
        <w:t xml:space="preserve"> island, Greece): about 200 m long, submerged in open water;</w:t>
      </w:r>
    </w:p>
    <w:p w:rsidR="006D3D86" w:rsidRPr="0036477A" w:rsidRDefault="003613FD" w:rsidP="006D3D86">
      <w:pPr>
        <w:spacing w:before="120" w:after="120"/>
        <w:rPr>
          <w:rFonts w:ascii="Times New Roman" w:hAnsi="Times New Roman" w:cs="Times New Roman"/>
        </w:rPr>
      </w:pPr>
      <w:proofErr w:type="gramStart"/>
      <w:r w:rsidRPr="0036477A">
        <w:rPr>
          <w:rFonts w:ascii="Times New Roman" w:hAnsi="Times New Roman" w:cs="Times New Roman"/>
        </w:rPr>
        <w:t>and</w:t>
      </w:r>
      <w:proofErr w:type="gramEnd"/>
      <w:r w:rsidRPr="0036477A">
        <w:rPr>
          <w:rFonts w:ascii="Times New Roman" w:hAnsi="Times New Roman" w:cs="Times New Roman"/>
        </w:rPr>
        <w:t xml:space="preserve"> many others, </w:t>
      </w:r>
      <w:r w:rsidR="006D3D86" w:rsidRPr="0036477A">
        <w:rPr>
          <w:rFonts w:ascii="Times New Roman" w:hAnsi="Times New Roman" w:cs="Times New Roman"/>
        </w:rPr>
        <w:t xml:space="preserve">to be found in a more comprehensive </w:t>
      </w:r>
      <w:proofErr w:type="spellStart"/>
      <w:r w:rsidR="006D3D86" w:rsidRPr="0036477A">
        <w:rPr>
          <w:rFonts w:ascii="Times New Roman" w:hAnsi="Times New Roman" w:cs="Times New Roman"/>
        </w:rPr>
        <w:t>pdf</w:t>
      </w:r>
      <w:proofErr w:type="spellEnd"/>
      <w:r w:rsidR="006D3D86" w:rsidRPr="0036477A">
        <w:rPr>
          <w:rFonts w:ascii="Times New Roman" w:hAnsi="Times New Roman" w:cs="Times New Roman"/>
        </w:rPr>
        <w:t xml:space="preserve"> publication on “Ancient breakwater remains” (</w:t>
      </w:r>
      <w:hyperlink r:id="rId11" w:history="1">
        <w:r w:rsidR="006D3D86" w:rsidRPr="0036477A">
          <w:rPr>
            <w:rStyle w:val="Lienhypertexte"/>
            <w:rFonts w:ascii="Times New Roman" w:hAnsi="Times New Roman" w:cs="Times New Roman"/>
          </w:rPr>
          <w:t>http://www.ancientportsantiques.com/wp-content/uploads/pdf/AncientBWremains.pdf</w:t>
        </w:r>
      </w:hyperlink>
      <w:r w:rsidR="006D3D86" w:rsidRPr="0036477A">
        <w:rPr>
          <w:rFonts w:ascii="Times New Roman" w:hAnsi="Times New Roman" w:cs="Times New Roman"/>
        </w:rPr>
        <w:t xml:space="preserve"> ).</w:t>
      </w:r>
    </w:p>
    <w:p w:rsidR="003613FD" w:rsidRPr="0036477A" w:rsidRDefault="003613FD" w:rsidP="003613FD">
      <w:pPr>
        <w:rPr>
          <w:rFonts w:ascii="Times New Roman" w:hAnsi="Times New Roman" w:cs="Times New Roman"/>
        </w:rPr>
      </w:pPr>
      <w:r w:rsidRPr="0036477A">
        <w:rPr>
          <w:rFonts w:ascii="Times New Roman" w:hAnsi="Times New Roman" w:cs="Times New Roman"/>
        </w:rPr>
        <w:lastRenderedPageBreak/>
        <w:t xml:space="preserve">Obviously, questions remain on many of these structures, e.g. is the structure at Emporia a breakwater or a city wall falling into the sea? Was the Thapsus structure a rubble mound </w:t>
      </w:r>
      <w:r w:rsidRPr="0036477A">
        <w:rPr>
          <w:rFonts w:ascii="Times New Roman" w:hAnsi="Times New Roman" w:cs="Times New Roman"/>
        </w:rPr>
        <w:lastRenderedPageBreak/>
        <w:t xml:space="preserve">breakwater or a vertical breakwater? Is the </w:t>
      </w:r>
      <w:proofErr w:type="spellStart"/>
      <w:r w:rsidRPr="0036477A">
        <w:rPr>
          <w:rFonts w:ascii="Times New Roman" w:hAnsi="Times New Roman" w:cs="Times New Roman"/>
        </w:rPr>
        <w:t>Kainopolis</w:t>
      </w:r>
      <w:proofErr w:type="spellEnd"/>
      <w:r w:rsidRPr="0036477A">
        <w:rPr>
          <w:rFonts w:ascii="Times New Roman" w:hAnsi="Times New Roman" w:cs="Times New Roman"/>
        </w:rPr>
        <w:t xml:space="preserve"> feature a breakwat</w:t>
      </w:r>
      <w:r w:rsidR="00A71F0E" w:rsidRPr="0036477A">
        <w:rPr>
          <w:rFonts w:ascii="Times New Roman" w:hAnsi="Times New Roman" w:cs="Times New Roman"/>
        </w:rPr>
        <w:t>er or just some beach rock?</w:t>
      </w:r>
      <w:r w:rsidRPr="0036477A">
        <w:rPr>
          <w:rFonts w:ascii="Times New Roman" w:hAnsi="Times New Roman" w:cs="Times New Roman"/>
        </w:rPr>
        <w:t xml:space="preserve"> </w:t>
      </w:r>
      <w:proofErr w:type="gramStart"/>
      <w:r w:rsidRPr="0036477A">
        <w:rPr>
          <w:rFonts w:ascii="Times New Roman" w:hAnsi="Times New Roman" w:cs="Times New Roman"/>
        </w:rPr>
        <w:t>etc</w:t>
      </w:r>
      <w:proofErr w:type="gramEnd"/>
      <w:r w:rsidRPr="0036477A">
        <w:rPr>
          <w:rFonts w:ascii="Times New Roman" w:hAnsi="Times New Roman" w:cs="Times New Roman"/>
        </w:rPr>
        <w:t xml:space="preserve">. </w:t>
      </w:r>
    </w:p>
    <w:p w:rsidR="002774C7" w:rsidRPr="0036477A" w:rsidRDefault="002774C7" w:rsidP="002774C7">
      <w:pPr>
        <w:jc w:val="center"/>
        <w:rPr>
          <w:rFonts w:ascii="Times New Roman" w:hAnsi="Times New Roman" w:cs="Times New Roman"/>
          <w:b/>
          <w:lang w:val="en-US"/>
        </w:rPr>
      </w:pPr>
    </w:p>
    <w:p w:rsidR="002774C7" w:rsidRPr="0036477A" w:rsidRDefault="002774C7" w:rsidP="002774C7">
      <w:pPr>
        <w:jc w:val="cente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6D3D86" w:rsidRPr="0036477A" w:rsidRDefault="00315B0F" w:rsidP="00315B0F">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PROCESS OF BREAKWATER DESTRUCTION BY LONG TERM WAVE ACTION</w:t>
      </w:r>
    </w:p>
    <w:p w:rsidR="002774C7" w:rsidRPr="0036477A" w:rsidRDefault="002774C7" w:rsidP="006D3D86">
      <w:pPr>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6D3D86" w:rsidRPr="0036477A" w:rsidRDefault="006D3D86" w:rsidP="006D3D86">
      <w:pPr>
        <w:rPr>
          <w:rFonts w:ascii="Times New Roman" w:hAnsi="Times New Roman" w:cs="Times New Roman"/>
        </w:rPr>
      </w:pPr>
      <w:r w:rsidRPr="0036477A">
        <w:rPr>
          <w:rFonts w:ascii="Times New Roman" w:hAnsi="Times New Roman" w:cs="Times New Roman"/>
          <w:lang w:val="en-US"/>
        </w:rPr>
        <w:lastRenderedPageBreak/>
        <w:t>The process of destruction by waves was not all that clear and further analysis was undertaken by the author.</w:t>
      </w:r>
    </w:p>
    <w:p w:rsidR="006D3D86" w:rsidRPr="0036477A" w:rsidRDefault="006D3D86" w:rsidP="006D3D86">
      <w:pPr>
        <w:rPr>
          <w:rFonts w:ascii="Times New Roman" w:hAnsi="Times New Roman" w:cs="Times New Roman"/>
        </w:rPr>
      </w:pPr>
      <w:r w:rsidRPr="0036477A">
        <w:rPr>
          <w:rFonts w:ascii="Times New Roman" w:hAnsi="Times New Roman" w:cs="Times New Roman"/>
          <w:lang w:val="en-US"/>
        </w:rPr>
        <w:t xml:space="preserve">The present analysis of long term stability concentrates on the worst possible wave conditions, considering that they will eventually occur in the long term. This means that we consider only cases with waves breaking between the toe and the crest of the </w:t>
      </w:r>
      <w:r w:rsidRPr="0036477A">
        <w:rPr>
          <w:rFonts w:ascii="Times New Roman" w:hAnsi="Times New Roman" w:cs="Times New Roman"/>
          <w:lang w:val="en-US"/>
        </w:rPr>
        <w:lastRenderedPageBreak/>
        <w:t>submerged structure. Hence, the local wave climate must include waves large enough to break on the water depth in front of the submerged structure and breakwaters in very sheltered areas are not considered in this analysis. Similarly, breakwaters located in water depths larger than say 20 m are not likely to be subjected to breaking waves in the Mediterranean area and are therefore not considered here.</w:t>
      </w:r>
    </w:p>
    <w:p w:rsidR="002774C7" w:rsidRPr="0036477A" w:rsidRDefault="002774C7">
      <w:pPr>
        <w:rPr>
          <w:rFonts w:ascii="Times New Roman" w:hAnsi="Times New Roman" w:cs="Times New Roman"/>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B00CEC">
      <w:pPr>
        <w:rPr>
          <w:rFonts w:ascii="Times New Roman" w:hAnsi="Times New Roman" w:cs="Times New Roman"/>
        </w:rPr>
      </w:pPr>
      <w:r w:rsidRPr="0036477A">
        <w:rPr>
          <w:rFonts w:ascii="Times New Roman" w:hAnsi="Times New Roman" w:cs="Times New Roman"/>
          <w:noProof/>
          <w:lang w:eastAsia="en-GB"/>
        </w:rPr>
        <w:lastRenderedPageBreak/>
        <w:drawing>
          <wp:inline distT="0" distB="0" distL="0" distR="0" wp14:anchorId="60AEF89B" wp14:editId="33843A16">
            <wp:extent cx="5760720" cy="4341412"/>
            <wp:effectExtent l="0" t="0" r="0" b="2540"/>
            <wp:docPr id="4" name="Image 4" descr="R:\DIRECTION\PERSO\Archeo\Etudes\Submerged BW\SubmergedB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IRECTION\PERSO\Archeo\Etudes\Submerged BW\SubmergedBW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341412"/>
                    </a:xfrm>
                    <a:prstGeom prst="rect">
                      <a:avLst/>
                    </a:prstGeom>
                    <a:noFill/>
                    <a:ln>
                      <a:noFill/>
                    </a:ln>
                  </pic:spPr>
                </pic:pic>
              </a:graphicData>
            </a:graphic>
          </wp:inline>
        </w:drawing>
      </w:r>
    </w:p>
    <w:p w:rsidR="00A71F0E" w:rsidRPr="0036477A" w:rsidRDefault="00A71F0E" w:rsidP="00A71F0E">
      <w:pPr>
        <w:jc w:val="center"/>
        <w:rPr>
          <w:rFonts w:ascii="Times New Roman" w:hAnsi="Times New Roman" w:cs="Times New Roman"/>
          <w:sz w:val="20"/>
        </w:rPr>
      </w:pPr>
      <w:r w:rsidRPr="0036477A">
        <w:rPr>
          <w:rFonts w:ascii="Times New Roman" w:hAnsi="Times New Roman" w:cs="Times New Roman"/>
          <w:sz w:val="20"/>
          <w:szCs w:val="20"/>
          <w:lang w:val="en-US"/>
        </w:rPr>
        <w:t>Figure 3 –</w:t>
      </w:r>
      <w:r w:rsidR="0036477A">
        <w:rPr>
          <w:rFonts w:ascii="Times New Roman" w:hAnsi="Times New Roman" w:cs="Times New Roman"/>
          <w:sz w:val="20"/>
          <w:szCs w:val="20"/>
        </w:rPr>
        <w:t>Pr</w:t>
      </w:r>
      <w:r w:rsidR="0036477A" w:rsidRPr="0036477A">
        <w:rPr>
          <w:rFonts w:ascii="Times New Roman" w:hAnsi="Times New Roman" w:cs="Times New Roman"/>
          <w:sz w:val="20"/>
          <w:szCs w:val="20"/>
        </w:rPr>
        <w:t>ocess</w:t>
      </w:r>
      <w:r w:rsidRPr="0036477A">
        <w:rPr>
          <w:rFonts w:ascii="Times New Roman" w:hAnsi="Times New Roman" w:cs="Times New Roman"/>
          <w:sz w:val="20"/>
        </w:rPr>
        <w:t xml:space="preserve"> of reshaping of a low crested breakwater consisting of relatively small rubble at SOGREAH's Laboratory in 2006. </w:t>
      </w:r>
      <w:r w:rsidRPr="0036477A">
        <w:rPr>
          <w:rFonts w:ascii="Times New Roman" w:hAnsi="Times New Roman" w:cs="Times New Roman"/>
          <w:sz w:val="20"/>
        </w:rPr>
        <w:br/>
      </w:r>
      <w:r w:rsidR="00B00CEC" w:rsidRPr="0036477A">
        <w:rPr>
          <w:rFonts w:ascii="Times New Roman" w:hAnsi="Times New Roman" w:cs="Times New Roman"/>
          <w:sz w:val="20"/>
        </w:rPr>
        <w:t xml:space="preserve">The initial structure is shown above at the top. Stone size on the model is </w:t>
      </w:r>
      <w:proofErr w:type="spellStart"/>
      <w:r w:rsidR="00B00CEC" w:rsidRPr="0036477A">
        <w:rPr>
          <w:rFonts w:ascii="Times New Roman" w:hAnsi="Times New Roman" w:cs="Times New Roman"/>
          <w:sz w:val="20"/>
        </w:rPr>
        <w:t>Dn</w:t>
      </w:r>
      <w:proofErr w:type="spellEnd"/>
      <w:r w:rsidR="00B00CEC" w:rsidRPr="0036477A">
        <w:rPr>
          <w:rFonts w:ascii="Times New Roman" w:hAnsi="Times New Roman" w:cs="Times New Roman"/>
          <w:sz w:val="20"/>
        </w:rPr>
        <w:t xml:space="preserve"> = 7 mm. The structure is 545 mm high and placed in a water depth h = 450 and 480 mm.</w:t>
      </w:r>
      <w:r w:rsidRPr="0036477A">
        <w:rPr>
          <w:rFonts w:ascii="Times New Roman" w:hAnsi="Times New Roman" w:cs="Times New Roman"/>
          <w:sz w:val="20"/>
        </w:rPr>
        <w:br/>
      </w:r>
      <w:r w:rsidR="00B00CEC" w:rsidRPr="0036477A">
        <w:rPr>
          <w:rFonts w:ascii="Times New Roman" w:hAnsi="Times New Roman" w:cs="Times New Roman"/>
          <w:sz w:val="20"/>
        </w:rPr>
        <w:t xml:space="preserve">The middle picture shows the structure after a sequence of around 1700 waves with significant height </w:t>
      </w:r>
      <w:proofErr w:type="spellStart"/>
      <w:r w:rsidR="00B00CEC" w:rsidRPr="0036477A">
        <w:rPr>
          <w:rFonts w:ascii="Times New Roman" w:hAnsi="Times New Roman" w:cs="Times New Roman"/>
          <w:sz w:val="20"/>
        </w:rPr>
        <w:t>Hs</w:t>
      </w:r>
      <w:proofErr w:type="spellEnd"/>
      <w:r w:rsidR="00B00CEC" w:rsidRPr="0036477A">
        <w:rPr>
          <w:rFonts w:ascii="Times New Roman" w:hAnsi="Times New Roman" w:cs="Times New Roman"/>
          <w:sz w:val="20"/>
        </w:rPr>
        <w:t xml:space="preserve"> = 60 mm and peak period </w:t>
      </w:r>
      <w:proofErr w:type="spellStart"/>
      <w:r w:rsidR="00B00CEC" w:rsidRPr="0036477A">
        <w:rPr>
          <w:rFonts w:ascii="Times New Roman" w:hAnsi="Times New Roman" w:cs="Times New Roman"/>
          <w:sz w:val="20"/>
        </w:rPr>
        <w:t>Tp</w:t>
      </w:r>
      <w:proofErr w:type="spellEnd"/>
      <w:r w:rsidR="00B00CEC" w:rsidRPr="0036477A">
        <w:rPr>
          <w:rFonts w:ascii="Times New Roman" w:hAnsi="Times New Roman" w:cs="Times New Roman"/>
          <w:sz w:val="20"/>
        </w:rPr>
        <w:t xml:space="preserve"> = 1.15 s. Waves were obviously not breaking before the seaward toe of the mound as </w:t>
      </w:r>
      <w:proofErr w:type="spellStart"/>
      <w:r w:rsidR="00B00CEC" w:rsidRPr="0036477A">
        <w:rPr>
          <w:rFonts w:ascii="Times New Roman" w:hAnsi="Times New Roman" w:cs="Times New Roman"/>
          <w:sz w:val="20"/>
        </w:rPr>
        <w:t>Hs</w:t>
      </w:r>
      <w:proofErr w:type="spellEnd"/>
      <w:r w:rsidR="00B00CEC" w:rsidRPr="0036477A">
        <w:rPr>
          <w:rFonts w:ascii="Times New Roman" w:hAnsi="Times New Roman" w:cs="Times New Roman"/>
          <w:sz w:val="20"/>
        </w:rPr>
        <w:t xml:space="preserve">/h = 0.13 only, but broke on the structure front slope. This induced an erosion of the front slope, moving </w:t>
      </w:r>
      <w:r w:rsidR="00B00CEC" w:rsidRPr="0036477A">
        <w:rPr>
          <w:rFonts w:ascii="Times New Roman" w:hAnsi="Times New Roman" w:cs="Times New Roman"/>
          <w:sz w:val="20"/>
        </w:rPr>
        <w:lastRenderedPageBreak/>
        <w:t>material from the crest down to the seaward toe.</w:t>
      </w:r>
      <w:r w:rsidRPr="0036477A">
        <w:rPr>
          <w:rFonts w:ascii="Times New Roman" w:hAnsi="Times New Roman" w:cs="Times New Roman"/>
          <w:sz w:val="20"/>
        </w:rPr>
        <w:t xml:space="preserve"> </w:t>
      </w:r>
      <w:r w:rsidRPr="0036477A">
        <w:rPr>
          <w:rFonts w:ascii="Times New Roman" w:hAnsi="Times New Roman" w:cs="Times New Roman"/>
          <w:sz w:val="20"/>
        </w:rPr>
        <w:br/>
      </w:r>
      <w:r w:rsidR="00B00CEC" w:rsidRPr="0036477A">
        <w:rPr>
          <w:rFonts w:ascii="Times New Roman" w:hAnsi="Times New Roman" w:cs="Times New Roman"/>
          <w:sz w:val="20"/>
        </w:rPr>
        <w:t xml:space="preserve">The bottom picture shows the structure after a sequence of around 1500 waves with </w:t>
      </w:r>
      <w:proofErr w:type="spellStart"/>
      <w:r w:rsidR="00B00CEC" w:rsidRPr="0036477A">
        <w:rPr>
          <w:rFonts w:ascii="Times New Roman" w:hAnsi="Times New Roman" w:cs="Times New Roman"/>
          <w:sz w:val="20"/>
        </w:rPr>
        <w:t>Hs</w:t>
      </w:r>
      <w:proofErr w:type="spellEnd"/>
      <w:r w:rsidR="00B00CEC" w:rsidRPr="0036477A">
        <w:rPr>
          <w:rFonts w:ascii="Times New Roman" w:hAnsi="Times New Roman" w:cs="Times New Roman"/>
          <w:sz w:val="20"/>
        </w:rPr>
        <w:t xml:space="preserve"> = 80 mm and period </w:t>
      </w:r>
      <w:proofErr w:type="spellStart"/>
      <w:r w:rsidR="00B00CEC" w:rsidRPr="0036477A">
        <w:rPr>
          <w:rFonts w:ascii="Times New Roman" w:hAnsi="Times New Roman" w:cs="Times New Roman"/>
          <w:sz w:val="20"/>
        </w:rPr>
        <w:t>Tp</w:t>
      </w:r>
      <w:proofErr w:type="spellEnd"/>
      <w:r w:rsidR="00B00CEC" w:rsidRPr="0036477A">
        <w:rPr>
          <w:rFonts w:ascii="Times New Roman" w:hAnsi="Times New Roman" w:cs="Times New Roman"/>
          <w:sz w:val="20"/>
        </w:rPr>
        <w:t xml:space="preserve"> = 1.35 s. Waves were still breaking on the structure front slope. This induced further erosion of the crest, moving material from the crest to the rear side.</w:t>
      </w:r>
      <w:r w:rsidRPr="0036477A">
        <w:rPr>
          <w:rFonts w:ascii="Times New Roman" w:hAnsi="Times New Roman" w:cs="Times New Roman"/>
          <w:sz w:val="20"/>
        </w:rPr>
        <w:br/>
      </w:r>
    </w:p>
    <w:p w:rsidR="002774C7" w:rsidRPr="0036477A" w:rsidRDefault="002774C7" w:rsidP="00A71F0E">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B00CEC" w:rsidRPr="0036477A" w:rsidRDefault="00A71F0E" w:rsidP="00A71F0E">
      <w:pPr>
        <w:rPr>
          <w:rFonts w:ascii="Times New Roman" w:hAnsi="Times New Roman" w:cs="Times New Roman"/>
        </w:rPr>
      </w:pPr>
      <w:r w:rsidRPr="0036477A">
        <w:rPr>
          <w:rFonts w:ascii="Times New Roman" w:hAnsi="Times New Roman" w:cs="Times New Roman"/>
        </w:rPr>
        <w:lastRenderedPageBreak/>
        <w:t>The main limitation of the</w:t>
      </w:r>
      <w:r w:rsidR="00B00CEC" w:rsidRPr="0036477A">
        <w:rPr>
          <w:rFonts w:ascii="Times New Roman" w:hAnsi="Times New Roman" w:cs="Times New Roman"/>
        </w:rPr>
        <w:t xml:space="preserve"> tests</w:t>
      </w:r>
      <w:r w:rsidRPr="0036477A">
        <w:rPr>
          <w:rFonts w:ascii="Times New Roman" w:hAnsi="Times New Roman" w:cs="Times New Roman"/>
        </w:rPr>
        <w:t xml:space="preserve"> shown in Fig. 3</w:t>
      </w:r>
      <w:r w:rsidR="00B00CEC" w:rsidRPr="0036477A">
        <w:rPr>
          <w:rFonts w:ascii="Times New Roman" w:hAnsi="Times New Roman" w:cs="Times New Roman"/>
        </w:rPr>
        <w:t xml:space="preserve"> is that they were performed with </w:t>
      </w:r>
      <w:r w:rsidR="006D3D86" w:rsidRPr="0036477A">
        <w:rPr>
          <w:rFonts w:ascii="Times New Roman" w:hAnsi="Times New Roman" w:cs="Times New Roman"/>
        </w:rPr>
        <w:t>non-breaking</w:t>
      </w:r>
      <w:r w:rsidR="00B00CEC" w:rsidRPr="0036477A">
        <w:rPr>
          <w:rFonts w:ascii="Times New Roman" w:hAnsi="Times New Roman" w:cs="Times New Roman"/>
        </w:rPr>
        <w:t xml:space="preserve"> waves. Hence, wave attack on the structure was not the worst possible. </w:t>
      </w:r>
      <w:r w:rsidR="00B00CEC" w:rsidRPr="0036477A">
        <w:rPr>
          <w:rFonts w:ascii="Times New Roman" w:hAnsi="Times New Roman" w:cs="Times New Roman"/>
        </w:rPr>
        <w:br/>
      </w:r>
      <w:r w:rsidR="00B00CEC" w:rsidRPr="0036477A">
        <w:rPr>
          <w:rFonts w:ascii="Times New Roman" w:hAnsi="Times New Roman" w:cs="Times New Roman"/>
          <w:i/>
        </w:rPr>
        <w:t xml:space="preserve">This structure </w:t>
      </w:r>
      <w:r w:rsidR="006D3D86" w:rsidRPr="0036477A">
        <w:rPr>
          <w:rFonts w:ascii="Times New Roman" w:hAnsi="Times New Roman" w:cs="Times New Roman"/>
          <w:i/>
        </w:rPr>
        <w:t>was nevertheless</w:t>
      </w:r>
      <w:r w:rsidR="00B00CEC" w:rsidRPr="0036477A">
        <w:rPr>
          <w:rFonts w:ascii="Times New Roman" w:hAnsi="Times New Roman" w:cs="Times New Roman"/>
          <w:i/>
        </w:rPr>
        <w:t xml:space="preserve"> changed from </w:t>
      </w:r>
      <w:r w:rsidR="00B00CEC" w:rsidRPr="0036477A">
        <w:rPr>
          <w:rFonts w:ascii="Times New Roman" w:hAnsi="Times New Roman" w:cs="Times New Roman"/>
          <w:i/>
        </w:rPr>
        <w:lastRenderedPageBreak/>
        <w:t>an emerging breakwater into a submerged breakwater.</w:t>
      </w:r>
    </w:p>
    <w:p w:rsidR="00A71F0E" w:rsidRPr="0036477A" w:rsidRDefault="00A71F0E" w:rsidP="00A71F0E">
      <w:pPr>
        <w:rPr>
          <w:rFonts w:ascii="Times New Roman" w:hAnsi="Times New Roman" w:cs="Times New Roman"/>
        </w:rPr>
      </w:pPr>
      <w:r w:rsidRPr="0036477A">
        <w:rPr>
          <w:rFonts w:ascii="Times New Roman" w:hAnsi="Times New Roman" w:cs="Times New Roman"/>
        </w:rPr>
        <w:t>Some unpublished scale model tests were performed in a wave flume at SOGREAH's Laboratory in April 1993 by the author.</w:t>
      </w:r>
    </w:p>
    <w:p w:rsidR="002774C7" w:rsidRPr="0036477A" w:rsidRDefault="002774C7">
      <w:pPr>
        <w:rPr>
          <w:rFonts w:ascii="Times New Roman" w:hAnsi="Times New Roman" w:cs="Times New Roman"/>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B00CEC">
      <w:pPr>
        <w:rPr>
          <w:rFonts w:ascii="Times New Roman" w:hAnsi="Times New Roman" w:cs="Times New Roman"/>
        </w:rPr>
      </w:pPr>
      <w:r w:rsidRPr="0036477A">
        <w:rPr>
          <w:rFonts w:ascii="Times New Roman" w:hAnsi="Times New Roman" w:cs="Times New Roman"/>
          <w:noProof/>
          <w:lang w:eastAsia="en-GB"/>
        </w:rPr>
        <w:lastRenderedPageBreak/>
        <w:drawing>
          <wp:inline distT="0" distB="0" distL="0" distR="0" wp14:anchorId="72B5276B" wp14:editId="2AB63460">
            <wp:extent cx="5760720" cy="4333972"/>
            <wp:effectExtent l="0" t="0" r="0" b="9525"/>
            <wp:docPr id="5" name="Image 5" descr="R:\DIRECTION\PERSO\Archeo\Etudes\Submerged BW\SubmergedB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IRECTION\PERSO\Archeo\Etudes\Submerged BW\SubmergedB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333972"/>
                    </a:xfrm>
                    <a:prstGeom prst="rect">
                      <a:avLst/>
                    </a:prstGeom>
                    <a:noFill/>
                    <a:ln>
                      <a:noFill/>
                    </a:ln>
                  </pic:spPr>
                </pic:pic>
              </a:graphicData>
            </a:graphic>
          </wp:inline>
        </w:drawing>
      </w:r>
    </w:p>
    <w:p w:rsidR="00A71F0E" w:rsidRPr="0036477A" w:rsidRDefault="00B2500E" w:rsidP="00A71F0E">
      <w:pPr>
        <w:jc w:val="center"/>
        <w:rPr>
          <w:rFonts w:ascii="Times New Roman" w:hAnsi="Times New Roman" w:cs="Times New Roman"/>
          <w:sz w:val="20"/>
          <w:szCs w:val="20"/>
        </w:rPr>
      </w:pPr>
      <w:r w:rsidRPr="0036477A">
        <w:rPr>
          <w:rFonts w:ascii="Times New Roman" w:hAnsi="Times New Roman" w:cs="Times New Roman"/>
          <w:sz w:val="20"/>
          <w:szCs w:val="20"/>
          <w:lang w:val="en-US"/>
        </w:rPr>
        <w:t>Figure 4</w:t>
      </w:r>
      <w:r w:rsidR="00A71F0E" w:rsidRPr="0036477A">
        <w:rPr>
          <w:rFonts w:ascii="Times New Roman" w:hAnsi="Times New Roman" w:cs="Times New Roman"/>
          <w:sz w:val="20"/>
          <w:szCs w:val="20"/>
          <w:lang w:val="en-US"/>
        </w:rPr>
        <w:t xml:space="preserve"> – </w:t>
      </w:r>
      <w:r w:rsidR="00B00CEC" w:rsidRPr="0036477A">
        <w:rPr>
          <w:rFonts w:ascii="Times New Roman" w:hAnsi="Times New Roman" w:cs="Times New Roman"/>
          <w:sz w:val="20"/>
          <w:szCs w:val="20"/>
        </w:rPr>
        <w:t xml:space="preserve">The submerged rubble mound was given a very simple trapezoidal shape with 1:1.5 slopes, 40 mm high, and 100 mm long on the crest. The water depth h was 250 mm for most tests. The wave height was increased step by step during the test until full wave breaking occurred and no further increase of significant wave height could be obtained. The wave period was set at </w:t>
      </w:r>
      <w:proofErr w:type="spellStart"/>
      <w:r w:rsidR="00B00CEC" w:rsidRPr="0036477A">
        <w:rPr>
          <w:rFonts w:ascii="Times New Roman" w:hAnsi="Times New Roman" w:cs="Times New Roman"/>
          <w:sz w:val="20"/>
          <w:szCs w:val="20"/>
        </w:rPr>
        <w:t>Tp</w:t>
      </w:r>
      <w:proofErr w:type="spellEnd"/>
      <w:r w:rsidR="00B00CEC" w:rsidRPr="0036477A">
        <w:rPr>
          <w:rFonts w:ascii="Times New Roman" w:hAnsi="Times New Roman" w:cs="Times New Roman"/>
          <w:sz w:val="20"/>
          <w:szCs w:val="20"/>
        </w:rPr>
        <w:t xml:space="preserve"> = 1.75 s for most tests. Wave breaking was of the "spilling" type for all tests.</w:t>
      </w:r>
      <w:r w:rsidR="00A71F0E" w:rsidRPr="0036477A">
        <w:rPr>
          <w:rFonts w:ascii="Times New Roman" w:hAnsi="Times New Roman" w:cs="Times New Roman"/>
          <w:sz w:val="20"/>
          <w:szCs w:val="20"/>
        </w:rPr>
        <w:t xml:space="preserve"> </w:t>
      </w:r>
      <w:r w:rsidR="00B00CEC" w:rsidRPr="0036477A">
        <w:rPr>
          <w:rFonts w:ascii="Times New Roman" w:hAnsi="Times New Roman" w:cs="Times New Roman"/>
          <w:sz w:val="20"/>
          <w:szCs w:val="20"/>
        </w:rPr>
        <w:t xml:space="preserve">The rubble mound was built with one single type of stone defined by its nominal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 xml:space="preserve"> = 5.0 mm for the smallest size tested.</w:t>
      </w:r>
      <w:r w:rsidR="00A71F0E" w:rsidRPr="0036477A">
        <w:rPr>
          <w:rFonts w:ascii="Times New Roman" w:hAnsi="Times New Roman" w:cs="Times New Roman"/>
          <w:sz w:val="20"/>
          <w:szCs w:val="20"/>
        </w:rPr>
        <w:t xml:space="preserve"> </w:t>
      </w:r>
      <w:r w:rsidR="00A71F0E" w:rsidRPr="0036477A">
        <w:rPr>
          <w:rFonts w:ascii="Times New Roman" w:hAnsi="Times New Roman" w:cs="Times New Roman"/>
          <w:sz w:val="20"/>
          <w:szCs w:val="20"/>
        </w:rPr>
        <w:br/>
      </w:r>
      <w:r w:rsidR="00B00CEC" w:rsidRPr="0036477A">
        <w:rPr>
          <w:rFonts w:ascii="Times New Roman" w:hAnsi="Times New Roman" w:cs="Times New Roman"/>
          <w:sz w:val="20"/>
          <w:szCs w:val="20"/>
        </w:rPr>
        <w:t xml:space="preserve">The structure was reshaped by wave attack and finally stabilised in a rounded shape featuring a steeper front slope and a milder rear slope. The crest was lowered somewhat (2 to 3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 xml:space="preserve">) and the rear toe moved backwards (about 18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w:t>
      </w:r>
      <w:r w:rsidR="00A71F0E" w:rsidRPr="0036477A">
        <w:rPr>
          <w:rFonts w:ascii="Times New Roman" w:hAnsi="Times New Roman" w:cs="Times New Roman"/>
          <w:sz w:val="20"/>
          <w:szCs w:val="20"/>
        </w:rPr>
        <w:br/>
      </w:r>
    </w:p>
    <w:p w:rsidR="002774C7" w:rsidRPr="0036477A" w:rsidRDefault="002774C7" w:rsidP="00B2500E">
      <w:pPr>
        <w:spacing w:after="0"/>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B2500E" w:rsidRPr="0036477A" w:rsidRDefault="00B2500E" w:rsidP="00B2500E">
      <w:pPr>
        <w:spacing w:after="0"/>
        <w:rPr>
          <w:rFonts w:ascii="Times New Roman" w:hAnsi="Times New Roman" w:cs="Times New Roman"/>
        </w:rPr>
      </w:pPr>
      <w:r w:rsidRPr="0036477A">
        <w:rPr>
          <w:rFonts w:ascii="Times New Roman" w:hAnsi="Times New Roman" w:cs="Times New Roman"/>
          <w:lang w:val="en-US"/>
        </w:rPr>
        <w:lastRenderedPageBreak/>
        <w:t>The</w:t>
      </w:r>
      <w:r w:rsidR="00B00CEC" w:rsidRPr="0036477A">
        <w:rPr>
          <w:rFonts w:ascii="Times New Roman" w:hAnsi="Times New Roman" w:cs="Times New Roman"/>
          <w:lang w:val="en-US"/>
        </w:rPr>
        <w:t xml:space="preserve"> tests </w:t>
      </w:r>
      <w:r w:rsidRPr="0036477A">
        <w:rPr>
          <w:rFonts w:ascii="Times New Roman" w:hAnsi="Times New Roman" w:cs="Times New Roman"/>
          <w:lang w:val="en-US"/>
        </w:rPr>
        <w:t xml:space="preserve">shown in Fig. 4 </w:t>
      </w:r>
      <w:r w:rsidR="00B00CEC" w:rsidRPr="0036477A">
        <w:rPr>
          <w:rFonts w:ascii="Times New Roman" w:hAnsi="Times New Roman" w:cs="Times New Roman"/>
          <w:lang w:val="en-US"/>
        </w:rPr>
        <w:t xml:space="preserve">are of course very limited and modest, but they </w:t>
      </w:r>
      <w:r w:rsidR="004C607C" w:rsidRPr="0036477A">
        <w:rPr>
          <w:rFonts w:ascii="Times New Roman" w:hAnsi="Times New Roman" w:cs="Times New Roman"/>
          <w:lang w:val="en-US"/>
        </w:rPr>
        <w:t xml:space="preserve">confirm Kramer </w:t>
      </w:r>
      <w:r w:rsidR="004C607C" w:rsidRPr="0036477A">
        <w:rPr>
          <w:rFonts w:ascii="Times New Roman" w:hAnsi="Times New Roman" w:cs="Times New Roman"/>
          <w:lang w:val="en-US"/>
        </w:rPr>
        <w:lastRenderedPageBreak/>
        <w:t xml:space="preserve">&amp; </w:t>
      </w:r>
      <w:proofErr w:type="spellStart"/>
      <w:r w:rsidR="004C607C" w:rsidRPr="0036477A">
        <w:rPr>
          <w:rFonts w:ascii="Times New Roman" w:hAnsi="Times New Roman" w:cs="Times New Roman"/>
          <w:lang w:val="en-US"/>
        </w:rPr>
        <w:t>Burcharth</w:t>
      </w:r>
      <w:r w:rsidR="00C60E89" w:rsidRPr="0036477A">
        <w:rPr>
          <w:rFonts w:ascii="Times New Roman" w:hAnsi="Times New Roman" w:cs="Times New Roman"/>
          <w:lang w:val="en-US"/>
        </w:rPr>
        <w:t>’s</w:t>
      </w:r>
      <w:proofErr w:type="spellEnd"/>
      <w:r w:rsidR="00C60E89" w:rsidRPr="0036477A">
        <w:rPr>
          <w:rFonts w:ascii="Times New Roman" w:hAnsi="Times New Roman" w:cs="Times New Roman"/>
          <w:lang w:val="en-US"/>
        </w:rPr>
        <w:t xml:space="preserve"> results (2003) </w:t>
      </w:r>
      <w:r w:rsidR="00B00CEC" w:rsidRPr="0036477A">
        <w:rPr>
          <w:rFonts w:ascii="Times New Roman" w:hAnsi="Times New Roman" w:cs="Times New Roman"/>
          <w:lang w:val="en-US"/>
        </w:rPr>
        <w:t>enabling a much wider perspective on the processes involved.</w:t>
      </w:r>
      <w:r w:rsidRPr="0036477A">
        <w:rPr>
          <w:rFonts w:ascii="Times New Roman" w:hAnsi="Times New Roman" w:cs="Times New Roman"/>
          <w:lang w:val="en-US"/>
        </w:rPr>
        <w:t xml:space="preserve"> It </w:t>
      </w:r>
      <w:r w:rsidRPr="0036477A">
        <w:rPr>
          <w:rFonts w:ascii="Times New Roman" w:hAnsi="Times New Roman" w:cs="Times New Roman"/>
          <w:lang w:val="en-US"/>
        </w:rPr>
        <w:lastRenderedPageBreak/>
        <w:t xml:space="preserve">is concluded that undersized emerging rubble mound breakwaters reduce to submerged </w:t>
      </w:r>
      <w:r w:rsidRPr="0036477A">
        <w:rPr>
          <w:rFonts w:ascii="Times New Roman" w:hAnsi="Times New Roman" w:cs="Times New Roman"/>
          <w:lang w:val="en-US"/>
        </w:rPr>
        <w:lastRenderedPageBreak/>
        <w:t>breakwaters and that the crest can be located as follows:</w:t>
      </w:r>
    </w:p>
    <w:p w:rsidR="002774C7" w:rsidRPr="0036477A" w:rsidRDefault="002774C7" w:rsidP="00B2500E">
      <w:pPr>
        <w:pBdr>
          <w:top w:val="single" w:sz="4" w:space="1" w:color="auto"/>
          <w:left w:val="single" w:sz="4" w:space="4" w:color="auto"/>
          <w:bottom w:val="single" w:sz="4" w:space="1" w:color="auto"/>
          <w:right w:val="single" w:sz="4" w:space="4" w:color="auto"/>
        </w:pBdr>
        <w:ind w:left="3402" w:right="3685"/>
        <w:jc w:val="center"/>
        <w:rPr>
          <w:rFonts w:ascii="Times New Roman" w:hAnsi="Times New Roman" w:cs="Times New Roman"/>
          <w:b/>
          <w:bCs/>
          <w:lang w:val="en-US"/>
        </w:rPr>
        <w:sectPr w:rsidR="002774C7" w:rsidRPr="0036477A" w:rsidSect="002774C7">
          <w:type w:val="continuous"/>
          <w:pgSz w:w="11906" w:h="16838"/>
          <w:pgMar w:top="1417" w:right="1417" w:bottom="1417" w:left="1417" w:header="708" w:footer="708" w:gutter="0"/>
          <w:cols w:num="2" w:space="708"/>
          <w:docGrid w:linePitch="360"/>
        </w:sectPr>
      </w:pPr>
    </w:p>
    <w:p w:rsidR="00B2500E" w:rsidRPr="0036477A" w:rsidRDefault="00B2500E" w:rsidP="002774C7">
      <w:pPr>
        <w:pBdr>
          <w:top w:val="single" w:sz="4" w:space="1" w:color="auto"/>
          <w:left w:val="single" w:sz="4" w:space="4" w:color="auto"/>
          <w:bottom w:val="single" w:sz="4" w:space="1" w:color="auto"/>
          <w:right w:val="single" w:sz="4" w:space="4" w:color="auto"/>
        </w:pBdr>
        <w:ind w:left="5954" w:right="850"/>
        <w:jc w:val="center"/>
        <w:rPr>
          <w:rFonts w:ascii="Times New Roman" w:hAnsi="Times New Roman" w:cs="Times New Roman"/>
        </w:rPr>
      </w:pPr>
      <w:proofErr w:type="spellStart"/>
      <w:r w:rsidRPr="0036477A">
        <w:rPr>
          <w:rFonts w:ascii="Times New Roman" w:hAnsi="Times New Roman" w:cs="Times New Roman"/>
          <w:b/>
          <w:bCs/>
          <w:lang w:val="en-US"/>
        </w:rPr>
        <w:lastRenderedPageBreak/>
        <w:t>Rc</w:t>
      </w:r>
      <w:proofErr w:type="spellEnd"/>
      <w:r w:rsidRPr="0036477A">
        <w:rPr>
          <w:rFonts w:ascii="Times New Roman" w:hAnsi="Times New Roman" w:cs="Times New Roman"/>
          <w:b/>
          <w:bCs/>
          <w:lang w:val="en-US"/>
        </w:rPr>
        <w:t xml:space="preserve">/h = 6 </w:t>
      </w:r>
      <w:proofErr w:type="spellStart"/>
      <w:r w:rsidRPr="0036477A">
        <w:rPr>
          <w:rFonts w:ascii="Times New Roman" w:hAnsi="Times New Roman" w:cs="Times New Roman"/>
          <w:b/>
          <w:bCs/>
          <w:lang w:val="en-US"/>
        </w:rPr>
        <w:t>Dn</w:t>
      </w:r>
      <w:proofErr w:type="spellEnd"/>
      <w:r w:rsidRPr="0036477A">
        <w:rPr>
          <w:rFonts w:ascii="Times New Roman" w:hAnsi="Times New Roman" w:cs="Times New Roman"/>
          <w:b/>
          <w:bCs/>
          <w:lang w:val="en-US"/>
        </w:rPr>
        <w:t>/h – 1</w:t>
      </w:r>
    </w:p>
    <w:p w:rsidR="00B00CEC" w:rsidRPr="0036477A" w:rsidRDefault="00B00CEC">
      <w:pPr>
        <w:rPr>
          <w:rFonts w:ascii="Times New Roman" w:hAnsi="Times New Roman" w:cs="Times New Roman"/>
        </w:rPr>
      </w:pPr>
      <w:r w:rsidRPr="0036477A">
        <w:rPr>
          <w:rFonts w:ascii="Times New Roman" w:hAnsi="Times New Roman" w:cs="Times New Roman"/>
          <w:noProof/>
          <w:lang w:eastAsia="en-GB"/>
        </w:rPr>
        <w:drawing>
          <wp:inline distT="0" distB="0" distL="0" distR="0" wp14:anchorId="2B040E22" wp14:editId="559EFE39">
            <wp:extent cx="5760720" cy="4233094"/>
            <wp:effectExtent l="0" t="0" r="0" b="0"/>
            <wp:docPr id="6" name="Image 6" descr="R:\DIRECTION\PERSO\Archeo\Etudes\Submerged BW\SubmergedB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IRECTION\PERSO\Archeo\Etudes\Submerged BW\SubmergedBW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233094"/>
                    </a:xfrm>
                    <a:prstGeom prst="rect">
                      <a:avLst/>
                    </a:prstGeom>
                    <a:noFill/>
                    <a:ln>
                      <a:noFill/>
                    </a:ln>
                  </pic:spPr>
                </pic:pic>
              </a:graphicData>
            </a:graphic>
          </wp:inline>
        </w:drawing>
      </w:r>
    </w:p>
    <w:p w:rsidR="00B00CEC" w:rsidRPr="0036477A" w:rsidRDefault="00FF5525" w:rsidP="000836E3">
      <w:pPr>
        <w:jc w:val="center"/>
        <w:rPr>
          <w:rFonts w:ascii="Times New Roman" w:hAnsi="Times New Roman" w:cs="Times New Roman"/>
          <w:sz w:val="20"/>
        </w:rPr>
      </w:pPr>
      <w:r w:rsidRPr="0036477A">
        <w:rPr>
          <w:rFonts w:ascii="Times New Roman" w:hAnsi="Times New Roman" w:cs="Times New Roman"/>
          <w:sz w:val="20"/>
          <w:szCs w:val="20"/>
          <w:lang w:val="en-US"/>
        </w:rPr>
        <w:t xml:space="preserve">Figure </w:t>
      </w:r>
      <w:r>
        <w:rPr>
          <w:rFonts w:ascii="Times New Roman" w:hAnsi="Times New Roman" w:cs="Times New Roman"/>
          <w:sz w:val="20"/>
          <w:szCs w:val="20"/>
          <w:lang w:val="en-US"/>
        </w:rPr>
        <w:t>5</w:t>
      </w:r>
      <w:r w:rsidRPr="0036477A">
        <w:rPr>
          <w:rFonts w:ascii="Times New Roman" w:hAnsi="Times New Roman" w:cs="Times New Roman"/>
          <w:sz w:val="20"/>
          <w:szCs w:val="20"/>
          <w:lang w:val="en-US"/>
        </w:rPr>
        <w:t xml:space="preserve"> – </w:t>
      </w:r>
      <w:r w:rsidR="00B00CEC" w:rsidRPr="0036477A">
        <w:rPr>
          <w:rFonts w:ascii="Times New Roman" w:hAnsi="Times New Roman" w:cs="Times New Roman"/>
          <w:sz w:val="20"/>
          <w:lang w:val="en-US"/>
        </w:rPr>
        <w:t>For a given stone size, submerged breakwaters stabilize to the predicted crest level after long term wave attack in breaking wave conditions.</w:t>
      </w:r>
      <w:r w:rsidR="000836E3" w:rsidRPr="0036477A">
        <w:rPr>
          <w:rFonts w:ascii="Times New Roman" w:hAnsi="Times New Roman" w:cs="Times New Roman"/>
          <w:sz w:val="20"/>
          <w:lang w:val="en-US"/>
        </w:rPr>
        <w:t xml:space="preserve"> </w:t>
      </w:r>
      <w:r w:rsidR="000836E3" w:rsidRPr="0036477A">
        <w:rPr>
          <w:rFonts w:ascii="Times New Roman" w:hAnsi="Times New Roman" w:cs="Times New Roman"/>
          <w:sz w:val="20"/>
          <w:lang w:val="en-US"/>
        </w:rPr>
        <w:br/>
      </w:r>
      <w:proofErr w:type="gramStart"/>
      <w:r w:rsidR="00C60E89" w:rsidRPr="0036477A">
        <w:rPr>
          <w:rFonts w:ascii="Times New Roman" w:hAnsi="Times New Roman" w:cs="Times New Roman"/>
          <w:sz w:val="20"/>
          <w:lang w:val="en-US"/>
        </w:rPr>
        <w:t>e.g</w:t>
      </w:r>
      <w:proofErr w:type="gramEnd"/>
      <w:r w:rsidR="00C60E89" w:rsidRPr="0036477A">
        <w:rPr>
          <w:rFonts w:ascii="Times New Roman" w:hAnsi="Times New Roman" w:cs="Times New Roman"/>
          <w:sz w:val="20"/>
          <w:lang w:val="en-US"/>
        </w:rPr>
        <w:t xml:space="preserve">. rock with diameter </w:t>
      </w:r>
      <w:proofErr w:type="spellStart"/>
      <w:r w:rsidR="00C60E89" w:rsidRPr="0036477A">
        <w:rPr>
          <w:rFonts w:ascii="Times New Roman" w:hAnsi="Times New Roman" w:cs="Times New Roman"/>
          <w:sz w:val="20"/>
          <w:lang w:val="en-US"/>
        </w:rPr>
        <w:t>Dn</w:t>
      </w:r>
      <w:proofErr w:type="spellEnd"/>
      <w:r w:rsidR="00C60E89" w:rsidRPr="0036477A">
        <w:rPr>
          <w:rFonts w:ascii="Times New Roman" w:hAnsi="Times New Roman" w:cs="Times New Roman"/>
          <w:sz w:val="20"/>
          <w:lang w:val="en-US"/>
        </w:rPr>
        <w:t xml:space="preserve"> = 1 m in a water depth of h = 5 m will yield a crest level at 30% of the water depth h below the water surface SWL.</w:t>
      </w:r>
    </w:p>
    <w:p w:rsidR="002774C7" w:rsidRPr="0036477A" w:rsidRDefault="002774C7" w:rsidP="00B00CEC">
      <w:pPr>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2774C7" w:rsidRPr="0036477A" w:rsidRDefault="00B00CEC" w:rsidP="002774C7">
      <w:pPr>
        <w:rPr>
          <w:rFonts w:ascii="Times New Roman" w:hAnsi="Times New Roman" w:cs="Times New Roman"/>
          <w:b/>
          <w:lang w:val="en-US"/>
        </w:rPr>
      </w:pPr>
      <w:r w:rsidRPr="0036477A">
        <w:rPr>
          <w:rFonts w:ascii="Times New Roman" w:hAnsi="Times New Roman" w:cs="Times New Roman"/>
          <w:lang w:val="en-US"/>
        </w:rPr>
        <w:lastRenderedPageBreak/>
        <w:t xml:space="preserve">This result is obviously very useful for the design of breakwater construction phases, when the core of the structure may be exposed to storms inducing waves breaking on the </w:t>
      </w:r>
      <w:r w:rsidRPr="0036477A">
        <w:rPr>
          <w:rFonts w:ascii="Times New Roman" w:hAnsi="Times New Roman" w:cs="Times New Roman"/>
          <w:lang w:val="en-US"/>
        </w:rPr>
        <w:lastRenderedPageBreak/>
        <w:t>structure</w:t>
      </w:r>
      <w:r w:rsidR="001B3BEB">
        <w:rPr>
          <w:rFonts w:ascii="Times New Roman" w:hAnsi="Times New Roman" w:cs="Times New Roman"/>
          <w:lang w:val="en-US"/>
        </w:rPr>
        <w:t>,</w:t>
      </w:r>
      <w:r w:rsidR="001B3BEB" w:rsidRPr="001B3BEB">
        <w:rPr>
          <w:rFonts w:ascii="Times New Roman" w:hAnsi="Times New Roman" w:cs="Times New Roman"/>
          <w:lang w:val="en-US"/>
        </w:rPr>
        <w:t xml:space="preserve"> </w:t>
      </w:r>
      <w:r w:rsidR="001B3BEB" w:rsidRPr="0036477A">
        <w:rPr>
          <w:rFonts w:ascii="Times New Roman" w:hAnsi="Times New Roman" w:cs="Times New Roman"/>
          <w:lang w:val="en-US"/>
        </w:rPr>
        <w:t xml:space="preserve">and </w:t>
      </w:r>
      <w:r w:rsidR="001B3BEB">
        <w:rPr>
          <w:rFonts w:ascii="Times New Roman" w:hAnsi="Times New Roman" w:cs="Times New Roman"/>
          <w:lang w:val="en-US"/>
        </w:rPr>
        <w:t xml:space="preserve">for </w:t>
      </w:r>
      <w:r w:rsidR="001B3BEB" w:rsidRPr="0036477A">
        <w:rPr>
          <w:rFonts w:ascii="Times New Roman" w:hAnsi="Times New Roman" w:cs="Times New Roman"/>
          <w:lang w:val="en-US"/>
        </w:rPr>
        <w:t>near-be</w:t>
      </w:r>
      <w:r w:rsidR="001B3BEB">
        <w:rPr>
          <w:rFonts w:ascii="Times New Roman" w:hAnsi="Times New Roman" w:cs="Times New Roman"/>
          <w:lang w:val="en-US"/>
        </w:rPr>
        <w:t>d rubble mounds protecting pipelines</w:t>
      </w:r>
      <w:r w:rsidRPr="0036477A">
        <w:rPr>
          <w:rFonts w:ascii="Times New Roman" w:hAnsi="Times New Roman" w:cs="Times New Roman"/>
          <w:lang w:val="en-US"/>
        </w:rPr>
        <w:t xml:space="preserve">. It is also useful to </w:t>
      </w:r>
      <w:bookmarkStart w:id="0" w:name="_GoBack"/>
      <w:bookmarkEnd w:id="0"/>
      <w:r w:rsidRPr="0036477A">
        <w:rPr>
          <w:rFonts w:ascii="Times New Roman" w:hAnsi="Times New Roman" w:cs="Times New Roman"/>
          <w:lang w:val="en-US"/>
        </w:rPr>
        <w:t>determine the long term equilibrium level of the crest of undersized breakwaters.</w:t>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3613FD"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CONCLUSION</w:t>
      </w:r>
    </w:p>
    <w:p w:rsidR="002774C7" w:rsidRPr="0036477A" w:rsidRDefault="002774C7" w:rsidP="003613FD">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613FD" w:rsidRPr="0036477A" w:rsidRDefault="00D71CE5" w:rsidP="003613FD">
      <w:pPr>
        <w:rPr>
          <w:rFonts w:ascii="Times New Roman" w:hAnsi="Times New Roman" w:cs="Times New Roman"/>
        </w:rPr>
      </w:pPr>
      <w:r w:rsidRPr="0036477A">
        <w:rPr>
          <w:rFonts w:ascii="Times New Roman" w:hAnsi="Times New Roman" w:cs="Times New Roman"/>
          <w:lang w:val="en-US"/>
        </w:rPr>
        <w:lastRenderedPageBreak/>
        <w:t xml:space="preserve">The present analysis can be seen as a follow-up of work done previously by Foster (1977), Ahrens (1987), Vidal (1995) and </w:t>
      </w:r>
      <w:proofErr w:type="spellStart"/>
      <w:r w:rsidRPr="0036477A">
        <w:rPr>
          <w:rFonts w:ascii="Times New Roman" w:hAnsi="Times New Roman" w:cs="Times New Roman"/>
          <w:lang w:val="en-US"/>
        </w:rPr>
        <w:t>Burcharth</w:t>
      </w:r>
      <w:proofErr w:type="spellEnd"/>
      <w:r w:rsidRPr="0036477A">
        <w:rPr>
          <w:rFonts w:ascii="Times New Roman" w:hAnsi="Times New Roman" w:cs="Times New Roman"/>
          <w:lang w:val="en-US"/>
        </w:rPr>
        <w:t xml:space="preserve"> (2003). Some of van der Meer's tests (1992) and Ota's test reported by Kobayashi (2013) and a few more scale model tests, are also taken into account in the present analysis. </w:t>
      </w:r>
      <w:r w:rsidRPr="0036477A">
        <w:rPr>
          <w:rFonts w:ascii="Times New Roman" w:hAnsi="Times New Roman" w:cs="Times New Roman"/>
          <w:lang w:val="en-US"/>
        </w:rPr>
        <w:br/>
      </w:r>
      <w:r w:rsidR="00FF5525">
        <w:rPr>
          <w:rFonts w:ascii="Times New Roman" w:hAnsi="Times New Roman" w:cs="Times New Roman"/>
        </w:rPr>
        <w:t>This</w:t>
      </w:r>
      <w:r w:rsidR="003613FD" w:rsidRPr="0036477A">
        <w:rPr>
          <w:rFonts w:ascii="Times New Roman" w:hAnsi="Times New Roman" w:cs="Times New Roman"/>
        </w:rPr>
        <w:t xml:space="preserve"> study was carried out to find some simple relation between the governing parameters (water depth, structure height, stone size) and </w:t>
      </w:r>
      <w:r w:rsidR="003613FD" w:rsidRPr="0036477A">
        <w:rPr>
          <w:rFonts w:ascii="Times New Roman" w:hAnsi="Times New Roman" w:cs="Times New Roman"/>
        </w:rPr>
        <w:lastRenderedPageBreak/>
        <w:t xml:space="preserve">the equilibrium position of the crest of rubble mound breakwaters subject to long term wave attack in breaking wave conditions. </w:t>
      </w:r>
    </w:p>
    <w:p w:rsidR="003613FD" w:rsidRPr="0036477A" w:rsidRDefault="003613FD" w:rsidP="003613FD">
      <w:pPr>
        <w:rPr>
          <w:rFonts w:ascii="Times New Roman" w:hAnsi="Times New Roman" w:cs="Times New Roman"/>
        </w:rPr>
      </w:pPr>
      <w:r w:rsidRPr="0036477A">
        <w:rPr>
          <w:rFonts w:ascii="Times New Roman" w:hAnsi="Times New Roman" w:cs="Times New Roman"/>
        </w:rPr>
        <w:t>It was concluded that undersized emerging rubble mound breakwaters reduce to submerged breakwaters and that, for a given stone size, submerged breakwaters stabilise to a predictable crest level after long term wave attack in breaking wave conditions.</w:t>
      </w:r>
    </w:p>
    <w:p w:rsidR="003613FD" w:rsidRPr="0036477A" w:rsidRDefault="003613FD" w:rsidP="00B72616">
      <w:pPr>
        <w:spacing w:after="0"/>
        <w:rPr>
          <w:rFonts w:ascii="Times New Roman" w:hAnsi="Times New Roman" w:cs="Times New Roman"/>
        </w:rPr>
      </w:pPr>
      <w:r w:rsidRPr="0036477A">
        <w:rPr>
          <w:rFonts w:ascii="Times New Roman" w:hAnsi="Times New Roman" w:cs="Times New Roman"/>
        </w:rPr>
        <w:lastRenderedPageBreak/>
        <w:t>For ancient breakwaters, this means that:</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We may find ancient </w:t>
      </w:r>
      <w:r w:rsidR="001338CD" w:rsidRPr="0036477A">
        <w:rPr>
          <w:rFonts w:ascii="Times New Roman" w:hAnsi="Times New Roman" w:cs="Times New Roman"/>
        </w:rPr>
        <w:t xml:space="preserve">breakwaters </w:t>
      </w:r>
      <w:r w:rsidRPr="0036477A">
        <w:rPr>
          <w:rFonts w:ascii="Times New Roman" w:hAnsi="Times New Roman" w:cs="Times New Roman"/>
        </w:rPr>
        <w:t xml:space="preserve">still in perfect condition: they were emerging and fulfilling modern design conditions (they </w:t>
      </w:r>
      <w:r w:rsidR="001338CD" w:rsidRPr="0036477A">
        <w:rPr>
          <w:rFonts w:ascii="Times New Roman" w:hAnsi="Times New Roman" w:cs="Times New Roman"/>
        </w:rPr>
        <w:t xml:space="preserve">may </w:t>
      </w:r>
      <w:r w:rsidR="00FF5525">
        <w:rPr>
          <w:rFonts w:ascii="Times New Roman" w:hAnsi="Times New Roman" w:cs="Times New Roman"/>
        </w:rPr>
        <w:t xml:space="preserve">also </w:t>
      </w:r>
      <w:r w:rsidR="001338CD" w:rsidRPr="0036477A">
        <w:rPr>
          <w:rFonts w:ascii="Times New Roman" w:hAnsi="Times New Roman" w:cs="Times New Roman"/>
        </w:rPr>
        <w:t>have been</w:t>
      </w:r>
      <w:r w:rsidRPr="0036477A">
        <w:rPr>
          <w:rFonts w:ascii="Times New Roman" w:hAnsi="Times New Roman" w:cs="Times New Roman"/>
        </w:rPr>
        <w:t xml:space="preserve"> </w:t>
      </w:r>
      <w:r w:rsidR="001338CD" w:rsidRPr="0036477A">
        <w:rPr>
          <w:rFonts w:ascii="Times New Roman" w:hAnsi="Times New Roman" w:cs="Times New Roman"/>
        </w:rPr>
        <w:t xml:space="preserve">lifted by tectonic action, or been </w:t>
      </w:r>
      <w:r w:rsidRPr="0036477A">
        <w:rPr>
          <w:rFonts w:ascii="Times New Roman" w:hAnsi="Times New Roman" w:cs="Times New Roman"/>
        </w:rPr>
        <w:t>somewhat oversized!);</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If slightly undersized, we may find ancient </w:t>
      </w:r>
      <w:r w:rsidR="001338CD" w:rsidRPr="0036477A">
        <w:rPr>
          <w:rFonts w:ascii="Times New Roman" w:hAnsi="Times New Roman" w:cs="Times New Roman"/>
        </w:rPr>
        <w:t xml:space="preserve">breakwaters </w:t>
      </w:r>
      <w:r w:rsidRPr="0036477A">
        <w:rPr>
          <w:rFonts w:ascii="Times New Roman" w:hAnsi="Times New Roman" w:cs="Times New Roman"/>
        </w:rPr>
        <w:t>that were reshaped into an S-shape by 2000 years of storms: the seaward side is lowered to below SWL and the landward side may reach SWL;</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If more undersized, ancient </w:t>
      </w:r>
      <w:r w:rsidR="001338CD" w:rsidRPr="0036477A">
        <w:rPr>
          <w:rFonts w:ascii="Times New Roman" w:hAnsi="Times New Roman" w:cs="Times New Roman"/>
        </w:rPr>
        <w:t xml:space="preserve">breakwaters </w:t>
      </w:r>
      <w:r w:rsidRPr="0036477A">
        <w:rPr>
          <w:rFonts w:ascii="Times New Roman" w:hAnsi="Times New Roman" w:cs="Times New Roman"/>
        </w:rPr>
        <w:t>will be lowered by wave action to a level depending on the stone size.</w:t>
      </w:r>
    </w:p>
    <w:p w:rsidR="003613FD" w:rsidRPr="0036477A" w:rsidRDefault="003613FD" w:rsidP="003613FD">
      <w:pPr>
        <w:rPr>
          <w:rFonts w:ascii="Times New Roman" w:hAnsi="Times New Roman" w:cs="Times New Roman"/>
        </w:rPr>
      </w:pPr>
      <w:r w:rsidRPr="0036477A">
        <w:rPr>
          <w:rFonts w:ascii="Times New Roman" w:hAnsi="Times New Roman" w:cs="Times New Roman"/>
        </w:rPr>
        <w:t>We must also remember that the SWL rose about 0.3 to 0.5 m since antiquity (</w:t>
      </w:r>
      <w:proofErr w:type="spellStart"/>
      <w:r w:rsidRPr="0036477A">
        <w:rPr>
          <w:rFonts w:ascii="Times New Roman" w:hAnsi="Times New Roman" w:cs="Times New Roman"/>
        </w:rPr>
        <w:t>Morhange</w:t>
      </w:r>
      <w:proofErr w:type="spellEnd"/>
      <w:r w:rsidRPr="0036477A">
        <w:rPr>
          <w:rFonts w:ascii="Times New Roman" w:hAnsi="Times New Roman" w:cs="Times New Roman"/>
        </w:rPr>
        <w:t xml:space="preserve">, </w:t>
      </w:r>
      <w:r w:rsidRPr="0036477A">
        <w:rPr>
          <w:rFonts w:ascii="Times New Roman" w:hAnsi="Times New Roman" w:cs="Times New Roman"/>
        </w:rPr>
        <w:lastRenderedPageBreak/>
        <w:t>2014), so that breakwaters that were stable at that time in shallow water (a few meters water depth) may not be stable anymore because larger waves can reach them nowadays.</w:t>
      </w:r>
    </w:p>
    <w:p w:rsidR="003613FD" w:rsidRPr="0036477A" w:rsidRDefault="003613FD" w:rsidP="003613FD">
      <w:pPr>
        <w:rPr>
          <w:rFonts w:ascii="Times New Roman" w:hAnsi="Times New Roman" w:cs="Times New Roman"/>
        </w:rPr>
      </w:pPr>
      <w:r w:rsidRPr="0036477A">
        <w:rPr>
          <w:rFonts w:ascii="Times New Roman" w:hAnsi="Times New Roman" w:cs="Times New Roman"/>
        </w:rPr>
        <w:t>In tidal areas, the worst conditions for stability occur when the largest waves occur together with the highest water level. The probability of occurrence of this happening is smaller than for a fixed water level, but that may not change the final result for stability in the long term.</w:t>
      </w:r>
    </w:p>
    <w:p w:rsidR="002774C7" w:rsidRPr="0036477A" w:rsidRDefault="00B00CEC" w:rsidP="002774C7">
      <w:pPr>
        <w:rPr>
          <w:rFonts w:ascii="Times New Roman" w:hAnsi="Times New Roman" w:cs="Times New Roman"/>
          <w:b/>
          <w:lang w:val="en-US"/>
        </w:rPr>
      </w:pPr>
      <w:r w:rsidRPr="0036477A">
        <w:rPr>
          <w:rFonts w:ascii="Times New Roman" w:hAnsi="Times New Roman" w:cs="Times New Roman"/>
          <w:lang w:val="en-US"/>
        </w:rPr>
        <w:t xml:space="preserve">Further </w:t>
      </w:r>
      <w:r w:rsidR="003613FD" w:rsidRPr="0036477A">
        <w:rPr>
          <w:rFonts w:ascii="Times New Roman" w:hAnsi="Times New Roman" w:cs="Times New Roman"/>
          <w:lang w:val="en-US"/>
        </w:rPr>
        <w:t xml:space="preserve">hydraulic </w:t>
      </w:r>
      <w:r w:rsidRPr="0036477A">
        <w:rPr>
          <w:rFonts w:ascii="Times New Roman" w:hAnsi="Times New Roman" w:cs="Times New Roman"/>
          <w:lang w:val="en-US"/>
        </w:rPr>
        <w:t xml:space="preserve">details are to be found in a more comprehensive </w:t>
      </w:r>
      <w:proofErr w:type="spellStart"/>
      <w:r w:rsidRPr="0036477A">
        <w:rPr>
          <w:rFonts w:ascii="Times New Roman" w:hAnsi="Times New Roman" w:cs="Times New Roman"/>
          <w:lang w:val="en-US"/>
        </w:rPr>
        <w:t>pdf</w:t>
      </w:r>
      <w:proofErr w:type="spellEnd"/>
      <w:r w:rsidRPr="0036477A">
        <w:rPr>
          <w:rFonts w:ascii="Times New Roman" w:hAnsi="Times New Roman" w:cs="Times New Roman"/>
          <w:lang w:val="en-US"/>
        </w:rPr>
        <w:t xml:space="preserve"> publication on “Stability of submerged breakwaters”</w:t>
      </w:r>
      <w:r w:rsidR="003613FD" w:rsidRPr="0036477A">
        <w:rPr>
          <w:rFonts w:ascii="Times New Roman" w:hAnsi="Times New Roman" w:cs="Times New Roman"/>
          <w:lang w:val="en-US"/>
        </w:rPr>
        <w:t xml:space="preserve"> (</w:t>
      </w:r>
      <w:hyperlink r:id="rId15" w:history="1">
        <w:r w:rsidR="003613FD" w:rsidRPr="0036477A">
          <w:rPr>
            <w:rStyle w:val="Lienhypertexte"/>
            <w:rFonts w:ascii="Times New Roman" w:hAnsi="Times New Roman" w:cs="Times New Roman"/>
            <w:lang w:val="en-US"/>
          </w:rPr>
          <w:t>http://www.ancientportsantiques.com/wp-content/uploads/pdf/SubmergedBW.pdf</w:t>
        </w:r>
      </w:hyperlink>
      <w:r w:rsidR="003613FD" w:rsidRPr="0036477A">
        <w:rPr>
          <w:rFonts w:ascii="Times New Roman" w:hAnsi="Times New Roman" w:cs="Times New Roman"/>
          <w:lang w:val="en-US"/>
        </w:rPr>
        <w:t xml:space="preserve"> ).</w:t>
      </w:r>
    </w:p>
    <w:p w:rsidR="002774C7" w:rsidRPr="0036477A" w:rsidRDefault="002774C7" w:rsidP="002774C7">
      <w:pPr>
        <w:jc w:val="cente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0836E3"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ACKNOWLEDGEMENTS</w:t>
      </w:r>
    </w:p>
    <w:p w:rsidR="002774C7" w:rsidRPr="0036477A" w:rsidRDefault="002774C7" w:rsidP="00B00CEC">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0836E3" w:rsidRPr="0036477A" w:rsidRDefault="00C60E89" w:rsidP="00B00CEC">
      <w:pPr>
        <w:rPr>
          <w:rFonts w:ascii="Times New Roman" w:hAnsi="Times New Roman" w:cs="Times New Roman"/>
        </w:rPr>
      </w:pPr>
      <w:r w:rsidRPr="0036477A">
        <w:rPr>
          <w:rFonts w:ascii="Times New Roman" w:hAnsi="Times New Roman" w:cs="Times New Roman"/>
        </w:rPr>
        <w:lastRenderedPageBreak/>
        <w:t xml:space="preserve">I am deeply grateful to </w:t>
      </w:r>
      <w:proofErr w:type="spellStart"/>
      <w:r w:rsidRPr="0036477A">
        <w:rPr>
          <w:rFonts w:ascii="Times New Roman" w:hAnsi="Times New Roman" w:cs="Times New Roman"/>
        </w:rPr>
        <w:t>Nic</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Flemming</w:t>
      </w:r>
      <w:proofErr w:type="spellEnd"/>
      <w:r w:rsidRPr="0036477A">
        <w:rPr>
          <w:rFonts w:ascii="Times New Roman" w:hAnsi="Times New Roman" w:cs="Times New Roman"/>
        </w:rPr>
        <w:t xml:space="preserve"> </w:t>
      </w:r>
      <w:r w:rsidR="00B72616" w:rsidRPr="0036477A">
        <w:rPr>
          <w:rFonts w:ascii="Times New Roman" w:hAnsi="Times New Roman" w:cs="Times New Roman"/>
        </w:rPr>
        <w:t>for having</w:t>
      </w:r>
      <w:r w:rsidRPr="0036477A">
        <w:rPr>
          <w:rFonts w:ascii="Times New Roman" w:hAnsi="Times New Roman" w:cs="Times New Roman"/>
        </w:rPr>
        <w:t xml:space="preserve"> challenged me on this subject and for </w:t>
      </w:r>
      <w:r w:rsidRPr="0036477A">
        <w:rPr>
          <w:rFonts w:ascii="Times New Roman" w:hAnsi="Times New Roman" w:cs="Times New Roman"/>
        </w:rPr>
        <w:lastRenderedPageBreak/>
        <w:t xml:space="preserve">providing </w:t>
      </w:r>
      <w:r w:rsidR="00B72616" w:rsidRPr="0036477A">
        <w:rPr>
          <w:rFonts w:ascii="Times New Roman" w:hAnsi="Times New Roman" w:cs="Times New Roman"/>
        </w:rPr>
        <w:t xml:space="preserve">me </w:t>
      </w:r>
      <w:r w:rsidRPr="0036477A">
        <w:rPr>
          <w:rFonts w:ascii="Times New Roman" w:hAnsi="Times New Roman" w:cs="Times New Roman"/>
        </w:rPr>
        <w:t>support and thoughtful comments.</w:t>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C60E89"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PARAMETERS</w:t>
      </w:r>
    </w:p>
    <w:p w:rsidR="002774C7" w:rsidRPr="0036477A" w:rsidRDefault="002774C7" w:rsidP="00B72616">
      <w:pPr>
        <w:spacing w:after="0"/>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B72616" w:rsidRDefault="00B72616" w:rsidP="00B72616">
      <w:pPr>
        <w:spacing w:after="0"/>
        <w:rPr>
          <w:rFonts w:ascii="Times New Roman" w:hAnsi="Times New Roman" w:cs="Times New Roman"/>
        </w:rPr>
      </w:pPr>
      <w:proofErr w:type="spellStart"/>
      <w:r w:rsidRPr="0036477A">
        <w:rPr>
          <w:rFonts w:ascii="Times New Roman" w:hAnsi="Times New Roman" w:cs="Times New Roman"/>
        </w:rPr>
        <w:lastRenderedPageBreak/>
        <w:t>Hs</w:t>
      </w:r>
      <w:proofErr w:type="spellEnd"/>
      <w:r w:rsidRPr="0036477A">
        <w:rPr>
          <w:rFonts w:ascii="Times New Roman" w:hAnsi="Times New Roman" w:cs="Times New Roman"/>
        </w:rPr>
        <w:t>: significant wave height in front of breakwater (m)</w:t>
      </w:r>
    </w:p>
    <w:p w:rsidR="00FF5525" w:rsidRPr="0036477A" w:rsidRDefault="00FF5525" w:rsidP="00B72616">
      <w:pPr>
        <w:spacing w:after="0"/>
        <w:rPr>
          <w:rFonts w:ascii="Times New Roman" w:hAnsi="Times New Roman" w:cs="Times New Roman"/>
        </w:rPr>
      </w:pPr>
      <w:proofErr w:type="spellStart"/>
      <w:r>
        <w:rPr>
          <w:rFonts w:ascii="Times New Roman" w:hAnsi="Times New Roman" w:cs="Times New Roman"/>
        </w:rPr>
        <w:t>Tp</w:t>
      </w:r>
      <w:proofErr w:type="spellEnd"/>
      <w:r>
        <w:rPr>
          <w:rFonts w:ascii="Times New Roman" w:hAnsi="Times New Roman" w:cs="Times New Roman"/>
        </w:rPr>
        <w:t>: peak wave period (s)</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t>h</w:t>
      </w:r>
      <w:proofErr w:type="gramEnd"/>
      <w:r w:rsidRPr="0036477A">
        <w:rPr>
          <w:rFonts w:ascii="Times New Roman" w:hAnsi="Times New Roman" w:cs="Times New Roman"/>
        </w:rPr>
        <w:t xml:space="preserve">: water depth in front of </w:t>
      </w:r>
      <w:r w:rsidRPr="0036477A">
        <w:rPr>
          <w:rFonts w:ascii="Times New Roman" w:hAnsi="Times New Roman" w:cs="Times New Roman"/>
          <w:lang w:val="en-US"/>
        </w:rPr>
        <w:t>breakwater</w:t>
      </w:r>
      <w:r w:rsidRPr="0036477A">
        <w:rPr>
          <w:rFonts w:ascii="Times New Roman" w:hAnsi="Times New Roman" w:cs="Times New Roman"/>
        </w:rPr>
        <w:t xml:space="preserve"> (m)</w:t>
      </w:r>
    </w:p>
    <w:p w:rsidR="00B72616" w:rsidRPr="0036477A" w:rsidRDefault="00B72616" w:rsidP="00B72616">
      <w:pPr>
        <w:spacing w:after="0"/>
        <w:rPr>
          <w:rFonts w:ascii="Times New Roman" w:hAnsi="Times New Roman" w:cs="Times New Roman"/>
        </w:rPr>
      </w:pPr>
      <w:proofErr w:type="spellStart"/>
      <w:proofErr w:type="gramStart"/>
      <w:r w:rsidRPr="0036477A">
        <w:rPr>
          <w:rFonts w:ascii="Times New Roman" w:hAnsi="Times New Roman" w:cs="Times New Roman"/>
        </w:rPr>
        <w:t>Rc</w:t>
      </w:r>
      <w:proofErr w:type="spellEnd"/>
      <w:proofErr w:type="gramEnd"/>
      <w:r w:rsidRPr="0036477A">
        <w:rPr>
          <w:rFonts w:ascii="Times New Roman" w:hAnsi="Times New Roman" w:cs="Times New Roman"/>
        </w:rPr>
        <w:t xml:space="preserve">: crest elevation of </w:t>
      </w:r>
      <w:r w:rsidRPr="0036477A">
        <w:rPr>
          <w:rFonts w:ascii="Times New Roman" w:hAnsi="Times New Roman" w:cs="Times New Roman"/>
          <w:lang w:val="en-US"/>
        </w:rPr>
        <w:t>breakwater</w:t>
      </w:r>
      <w:r w:rsidRPr="0036477A">
        <w:rPr>
          <w:rFonts w:ascii="Times New Roman" w:hAnsi="Times New Roman" w:cs="Times New Roman"/>
        </w:rPr>
        <w:t xml:space="preserve"> above water level (</w:t>
      </w:r>
      <w:proofErr w:type="spellStart"/>
      <w:r w:rsidRPr="0036477A">
        <w:rPr>
          <w:rFonts w:ascii="Times New Roman" w:hAnsi="Times New Roman" w:cs="Times New Roman"/>
        </w:rPr>
        <w:t>Rc</w:t>
      </w:r>
      <w:proofErr w:type="spellEnd"/>
      <w:r w:rsidRPr="0036477A">
        <w:rPr>
          <w:rFonts w:ascii="Times New Roman" w:hAnsi="Times New Roman" w:cs="Times New Roman"/>
        </w:rPr>
        <w:t xml:space="preserve"> &lt; 0 if under water) (m)</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lastRenderedPageBreak/>
        <w:t>d</w:t>
      </w:r>
      <w:proofErr w:type="gramEnd"/>
      <w:r w:rsidRPr="0036477A">
        <w:rPr>
          <w:rFonts w:ascii="Times New Roman" w:hAnsi="Times New Roman" w:cs="Times New Roman"/>
        </w:rPr>
        <w:t xml:space="preserve">: height of </w:t>
      </w:r>
      <w:r w:rsidRPr="0036477A">
        <w:rPr>
          <w:rFonts w:ascii="Times New Roman" w:hAnsi="Times New Roman" w:cs="Times New Roman"/>
          <w:lang w:val="en-US"/>
        </w:rPr>
        <w:t>breakwater</w:t>
      </w:r>
      <w:r w:rsidRPr="0036477A">
        <w:rPr>
          <w:rFonts w:ascii="Times New Roman" w:hAnsi="Times New Roman" w:cs="Times New Roman"/>
        </w:rPr>
        <w:t xml:space="preserve"> above sea-bed (m)</w:t>
      </w:r>
    </w:p>
    <w:p w:rsidR="00B72616" w:rsidRPr="0036477A" w:rsidRDefault="00B72616" w:rsidP="00B72616">
      <w:pPr>
        <w:spacing w:after="0"/>
        <w:rPr>
          <w:rFonts w:ascii="Times New Roman" w:hAnsi="Times New Roman" w:cs="Times New Roman"/>
        </w:rPr>
      </w:pPr>
      <w:proofErr w:type="spellStart"/>
      <w:r w:rsidRPr="0036477A">
        <w:rPr>
          <w:rFonts w:ascii="Times New Roman" w:hAnsi="Times New Roman" w:cs="Times New Roman"/>
        </w:rPr>
        <w:t>Dn</w:t>
      </w:r>
      <w:proofErr w:type="spellEnd"/>
      <w:r w:rsidRPr="0036477A">
        <w:rPr>
          <w:rFonts w:ascii="Times New Roman" w:hAnsi="Times New Roman" w:cs="Times New Roman"/>
        </w:rPr>
        <w:t>: nominal diameter of rock (m) = (M</w:t>
      </w:r>
      <w:r w:rsidRPr="0036477A">
        <w:rPr>
          <w:rFonts w:ascii="Times New Roman" w:hAnsi="Times New Roman" w:cs="Times New Roman"/>
          <w:vertAlign w:val="subscript"/>
        </w:rPr>
        <w:t>50</w:t>
      </w:r>
      <w:r w:rsidRPr="0036477A">
        <w:rPr>
          <w:rFonts w:ascii="Times New Roman" w:hAnsi="Times New Roman" w:cs="Times New Roman"/>
        </w:rPr>
        <w:t>/ρ</w:t>
      </w:r>
      <w:proofErr w:type="gramStart"/>
      <w:r w:rsidRPr="0036477A">
        <w:rPr>
          <w:rFonts w:ascii="Times New Roman" w:hAnsi="Times New Roman" w:cs="Times New Roman"/>
        </w:rPr>
        <w:t>)</w:t>
      </w:r>
      <w:r w:rsidRPr="0036477A">
        <w:rPr>
          <w:rFonts w:ascii="Times New Roman" w:hAnsi="Times New Roman" w:cs="Times New Roman"/>
          <w:vertAlign w:val="superscript"/>
        </w:rPr>
        <w:t>1</w:t>
      </w:r>
      <w:proofErr w:type="gramEnd"/>
      <w:r w:rsidRPr="0036477A">
        <w:rPr>
          <w:rFonts w:ascii="Times New Roman" w:hAnsi="Times New Roman" w:cs="Times New Roman"/>
          <w:vertAlign w:val="superscript"/>
        </w:rPr>
        <w:t>/3</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t>ρ</w:t>
      </w:r>
      <w:proofErr w:type="gramEnd"/>
      <w:r w:rsidRPr="0036477A">
        <w:rPr>
          <w:rFonts w:ascii="Times New Roman" w:hAnsi="Times New Roman" w:cs="Times New Roman"/>
        </w:rPr>
        <w:t>: specific mass of rock (kg/m</w:t>
      </w:r>
      <w:r w:rsidRPr="0036477A">
        <w:rPr>
          <w:rFonts w:ascii="Times New Roman" w:hAnsi="Times New Roman" w:cs="Times New Roman"/>
          <w:vertAlign w:val="superscript"/>
        </w:rPr>
        <w:t>3</w:t>
      </w:r>
      <w:r w:rsidRPr="0036477A">
        <w:rPr>
          <w:rFonts w:ascii="Times New Roman" w:hAnsi="Times New Roman" w:cs="Times New Roman"/>
        </w:rPr>
        <w:t>)</w:t>
      </w:r>
    </w:p>
    <w:p w:rsidR="00B72616" w:rsidRPr="0036477A" w:rsidRDefault="00B72616" w:rsidP="00B72616">
      <w:pPr>
        <w:spacing w:after="0"/>
        <w:rPr>
          <w:rFonts w:ascii="Times New Roman" w:hAnsi="Times New Roman" w:cs="Times New Roman"/>
        </w:rPr>
      </w:pPr>
      <w:r w:rsidRPr="0036477A">
        <w:rPr>
          <w:rFonts w:ascii="Times New Roman" w:hAnsi="Times New Roman" w:cs="Times New Roman"/>
        </w:rPr>
        <w:t>M</w:t>
      </w:r>
      <w:r w:rsidRPr="0036477A">
        <w:rPr>
          <w:rFonts w:ascii="Times New Roman" w:hAnsi="Times New Roman" w:cs="Times New Roman"/>
          <w:vertAlign w:val="subscript"/>
        </w:rPr>
        <w:t>50</w:t>
      </w:r>
      <w:r w:rsidRPr="0036477A">
        <w:rPr>
          <w:rFonts w:ascii="Times New Roman" w:hAnsi="Times New Roman" w:cs="Times New Roman"/>
        </w:rPr>
        <w:t>: median mass of rock (kg)</w:t>
      </w:r>
    </w:p>
    <w:p w:rsidR="002774C7" w:rsidRPr="0036477A" w:rsidRDefault="0094712E" w:rsidP="002774C7">
      <w:pPr>
        <w:spacing w:after="0"/>
        <w:rPr>
          <w:rFonts w:ascii="Times New Roman" w:hAnsi="Times New Roman" w:cs="Times New Roman"/>
          <w:b/>
          <w:lang w:val="en-US"/>
        </w:rPr>
      </w:pPr>
      <w:r w:rsidRPr="0036477A">
        <w:rPr>
          <w:rFonts w:ascii="Times New Roman" w:hAnsi="Times New Roman" w:cs="Times New Roman"/>
        </w:rPr>
        <w:t>SWL: Sea Water Level</w:t>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REFERENCES</w:t>
      </w:r>
    </w:p>
    <w:p w:rsidR="002774C7" w:rsidRPr="0036477A" w:rsidRDefault="002774C7" w:rsidP="00320A2C">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20A2C" w:rsidRPr="0036477A" w:rsidRDefault="00DB2EF4" w:rsidP="00320A2C">
      <w:pPr>
        <w:rPr>
          <w:rFonts w:ascii="Times New Roman" w:hAnsi="Times New Roman" w:cs="Times New Roman"/>
        </w:rPr>
      </w:pPr>
      <w:proofErr w:type="gramStart"/>
      <w:r w:rsidRPr="0036477A">
        <w:rPr>
          <w:rFonts w:ascii="Times New Roman" w:hAnsi="Times New Roman" w:cs="Times New Roman"/>
        </w:rPr>
        <w:lastRenderedPageBreak/>
        <w:t>AHRENS, J</w:t>
      </w:r>
      <w:r w:rsidR="00320A2C" w:rsidRPr="0036477A">
        <w:rPr>
          <w:rFonts w:ascii="Times New Roman" w:hAnsi="Times New Roman" w:cs="Times New Roman"/>
        </w:rPr>
        <w:t>. (1987) "Characteristics of reef breakwaters", Technical Report CERC 87-17, Vicksburg, MS.</w:t>
      </w:r>
      <w:proofErr w:type="gramEnd"/>
    </w:p>
    <w:p w:rsidR="00AD0E68" w:rsidRPr="0036477A" w:rsidRDefault="00AD0E68" w:rsidP="00AD0E68">
      <w:pPr>
        <w:rPr>
          <w:rFonts w:ascii="Times New Roman" w:hAnsi="Times New Roman" w:cs="Times New Roman"/>
        </w:rPr>
      </w:pPr>
      <w:proofErr w:type="gramStart"/>
      <w:r w:rsidRPr="0036477A">
        <w:rPr>
          <w:rFonts w:ascii="Times New Roman" w:hAnsi="Times New Roman" w:cs="Times New Roman"/>
        </w:rPr>
        <w:t>CIRIA, CUR, CETMEF, Rock Manual (2007) "The use of rock in hydraulic engineering" (2nd edition), Published by C683, CIRIA, London.</w:t>
      </w:r>
      <w:proofErr w:type="gramEnd"/>
    </w:p>
    <w:p w:rsidR="00F733BF" w:rsidRPr="0036477A" w:rsidRDefault="00F733BF" w:rsidP="00F733BF">
      <w:pPr>
        <w:rPr>
          <w:rFonts w:ascii="Times New Roman" w:hAnsi="Times New Roman" w:cs="Times New Roman"/>
        </w:rPr>
      </w:pPr>
      <w:r w:rsidRPr="0036477A">
        <w:rPr>
          <w:rFonts w:ascii="Times New Roman" w:hAnsi="Times New Roman" w:cs="Times New Roman"/>
        </w:rPr>
        <w:t xml:space="preserve">DE GRAAUW, A. « Ancient Ports and Harbours, </w:t>
      </w:r>
      <w:proofErr w:type="gramStart"/>
      <w:r w:rsidRPr="0036477A">
        <w:rPr>
          <w:rFonts w:ascii="Times New Roman" w:hAnsi="Times New Roman" w:cs="Times New Roman"/>
        </w:rPr>
        <w:t>The</w:t>
      </w:r>
      <w:proofErr w:type="gramEnd"/>
      <w:r w:rsidRPr="0036477A">
        <w:rPr>
          <w:rFonts w:ascii="Times New Roman" w:hAnsi="Times New Roman" w:cs="Times New Roman"/>
        </w:rPr>
        <w:t xml:space="preserve"> Catalogue », 4th ed., Port Revel, 2014.</w:t>
      </w:r>
      <w:r w:rsidRPr="0036477A">
        <w:rPr>
          <w:rFonts w:ascii="Times New Roman" w:hAnsi="Times New Roman" w:cs="Times New Roman"/>
        </w:rPr>
        <w:br/>
      </w:r>
      <w:hyperlink r:id="rId16" w:history="1">
        <w:r w:rsidRPr="0036477A">
          <w:rPr>
            <w:rStyle w:val="Lienhypertexte"/>
            <w:rFonts w:ascii="Times New Roman" w:hAnsi="Times New Roman" w:cs="Times New Roman"/>
            <w:lang w:val="en-US"/>
          </w:rPr>
          <w:t>http://www.ancientportsantiques.com/wp-content/uploads/pdf/SubmergedBW.pdf</w:t>
        </w:r>
      </w:hyperlink>
      <w:r w:rsidRPr="0036477A">
        <w:rPr>
          <w:rStyle w:val="Lienhypertexte"/>
          <w:rFonts w:ascii="Times New Roman" w:hAnsi="Times New Roman" w:cs="Times New Roman"/>
          <w:lang w:val="en-US"/>
        </w:rPr>
        <w:br/>
      </w:r>
      <w:hyperlink r:id="rId17" w:history="1">
        <w:r w:rsidRPr="0036477A">
          <w:rPr>
            <w:rStyle w:val="Lienhypertexte"/>
            <w:rFonts w:ascii="Times New Roman" w:hAnsi="Times New Roman" w:cs="Times New Roman"/>
          </w:rPr>
          <w:t>http://www.ancientportsantiques.com/wp-content/uploads/pdf/AncientBWremains.pdf</w:t>
        </w:r>
      </w:hyperlink>
    </w:p>
    <w:p w:rsidR="00320A2C" w:rsidRPr="0036477A" w:rsidRDefault="00DB2EF4" w:rsidP="00320A2C">
      <w:pPr>
        <w:rPr>
          <w:rFonts w:ascii="Times New Roman" w:hAnsi="Times New Roman" w:cs="Times New Roman"/>
        </w:rPr>
      </w:pPr>
      <w:proofErr w:type="gramStart"/>
      <w:r w:rsidRPr="0036477A">
        <w:rPr>
          <w:rFonts w:ascii="Times New Roman" w:hAnsi="Times New Roman" w:cs="Times New Roman"/>
        </w:rPr>
        <w:t>FOSTER, D</w:t>
      </w:r>
      <w:r w:rsidR="00320A2C" w:rsidRPr="0036477A">
        <w:rPr>
          <w:rFonts w:ascii="Times New Roman" w:hAnsi="Times New Roman" w:cs="Times New Roman"/>
        </w:rPr>
        <w:t xml:space="preserve">. (1977) "Model simulation of damage to Rosslyn Bay breakwater during </w:t>
      </w:r>
      <w:r w:rsidR="00320A2C" w:rsidRPr="0036477A">
        <w:rPr>
          <w:rFonts w:ascii="Times New Roman" w:hAnsi="Times New Roman" w:cs="Times New Roman"/>
        </w:rPr>
        <w:lastRenderedPageBreak/>
        <w:t xml:space="preserve">cyclone "David"", 6th Australian Hydraulics and Fluid </w:t>
      </w:r>
      <w:proofErr w:type="spellStart"/>
      <w:r w:rsidR="00320A2C" w:rsidRPr="0036477A">
        <w:rPr>
          <w:rFonts w:ascii="Times New Roman" w:hAnsi="Times New Roman" w:cs="Times New Roman"/>
        </w:rPr>
        <w:t>Mehanics</w:t>
      </w:r>
      <w:proofErr w:type="spellEnd"/>
      <w:r w:rsidR="00320A2C" w:rsidRPr="0036477A">
        <w:rPr>
          <w:rFonts w:ascii="Times New Roman" w:hAnsi="Times New Roman" w:cs="Times New Roman"/>
        </w:rPr>
        <w:t xml:space="preserve"> Conference, Adelaide.</w:t>
      </w:r>
      <w:proofErr w:type="gramEnd"/>
    </w:p>
    <w:p w:rsidR="00320A2C" w:rsidRPr="0036477A" w:rsidRDefault="00DB2EF4" w:rsidP="00320A2C">
      <w:pPr>
        <w:rPr>
          <w:rFonts w:ascii="Times New Roman" w:hAnsi="Times New Roman" w:cs="Times New Roman"/>
        </w:rPr>
      </w:pPr>
      <w:r w:rsidRPr="0036477A">
        <w:rPr>
          <w:rFonts w:ascii="Times New Roman" w:hAnsi="Times New Roman" w:cs="Times New Roman"/>
        </w:rPr>
        <w:t>GODA, Y</w:t>
      </w:r>
      <w:r w:rsidR="00320A2C" w:rsidRPr="0036477A">
        <w:rPr>
          <w:rFonts w:ascii="Times New Roman" w:hAnsi="Times New Roman" w:cs="Times New Roman"/>
        </w:rPr>
        <w:t xml:space="preserve">. (2010) "Reanalysis of regular and random breaking wave statistics", Coastal Engineering Journal, Vol. 52, No. 1, </w:t>
      </w:r>
      <w:proofErr w:type="spellStart"/>
      <w:r w:rsidR="00320A2C" w:rsidRPr="0036477A">
        <w:rPr>
          <w:rFonts w:ascii="Times New Roman" w:hAnsi="Times New Roman" w:cs="Times New Roman"/>
        </w:rPr>
        <w:t>pp</w:t>
      </w:r>
      <w:proofErr w:type="spellEnd"/>
      <w:r w:rsidR="00320A2C" w:rsidRPr="0036477A">
        <w:rPr>
          <w:rFonts w:ascii="Times New Roman" w:hAnsi="Times New Roman" w:cs="Times New Roman"/>
        </w:rPr>
        <w:t xml:space="preserve"> 71–106, Japan.</w:t>
      </w:r>
    </w:p>
    <w:p w:rsidR="00AD0E68" w:rsidRPr="0036477A" w:rsidRDefault="00AD0E68" w:rsidP="00AD0E68">
      <w:pPr>
        <w:rPr>
          <w:rFonts w:ascii="Times New Roman" w:hAnsi="Times New Roman" w:cs="Times New Roman"/>
        </w:rPr>
      </w:pPr>
      <w:r w:rsidRPr="0036477A">
        <w:rPr>
          <w:rFonts w:ascii="Times New Roman" w:hAnsi="Times New Roman" w:cs="Times New Roman"/>
        </w:rPr>
        <w:t xml:space="preserve">HAMPSA, H., (2006) </w:t>
      </w:r>
      <w:proofErr w:type="gramStart"/>
      <w:r w:rsidRPr="0036477A">
        <w:rPr>
          <w:rFonts w:ascii="Times New Roman" w:hAnsi="Times New Roman" w:cs="Times New Roman"/>
        </w:rPr>
        <w:t>“</w:t>
      </w:r>
      <w:r w:rsidRPr="0036477A">
        <w:rPr>
          <w:rFonts w:ascii="Times New Roman" w:hAnsi="Times New Roman" w:cs="Times New Roman"/>
          <w:color w:val="000000"/>
          <w:sz w:val="24"/>
          <w:szCs w:val="24"/>
        </w:rPr>
        <w:t xml:space="preserve"> </w:t>
      </w:r>
      <w:r w:rsidRPr="0036477A">
        <w:rPr>
          <w:rFonts w:ascii="Times New Roman" w:hAnsi="Times New Roman" w:cs="Times New Roman"/>
        </w:rPr>
        <w:t xml:space="preserve"> </w:t>
      </w:r>
      <w:proofErr w:type="spellStart"/>
      <w:r w:rsidRPr="0036477A">
        <w:rPr>
          <w:rFonts w:ascii="Times New Roman" w:hAnsi="Times New Roman" w:cs="Times New Roman"/>
        </w:rPr>
        <w:t>Tesi</w:t>
      </w:r>
      <w:proofErr w:type="spellEnd"/>
      <w:proofErr w:type="gramEnd"/>
      <w:r w:rsidRPr="0036477A">
        <w:rPr>
          <w:rFonts w:ascii="Times New Roman" w:hAnsi="Times New Roman" w:cs="Times New Roman"/>
        </w:rPr>
        <w:t xml:space="preserve"> </w:t>
      </w:r>
      <w:proofErr w:type="spellStart"/>
      <w:r w:rsidRPr="0036477A">
        <w:rPr>
          <w:rFonts w:ascii="Times New Roman" w:hAnsi="Times New Roman" w:cs="Times New Roman"/>
        </w:rPr>
        <w:t>Dottorato</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porti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antichi</w:t>
      </w:r>
      <w:proofErr w:type="spellEnd"/>
      <w:r w:rsidRPr="0036477A">
        <w:rPr>
          <w:rFonts w:ascii="Times New Roman" w:hAnsi="Times New Roman" w:cs="Times New Roman"/>
        </w:rPr>
        <w:t xml:space="preserve"> di </w:t>
      </w:r>
      <w:proofErr w:type="spellStart"/>
      <w:r w:rsidRPr="0036477A">
        <w:rPr>
          <w:rFonts w:ascii="Times New Roman" w:hAnsi="Times New Roman" w:cs="Times New Roman"/>
        </w:rPr>
        <w:t>creta</w:t>
      </w:r>
      <w:proofErr w:type="spellEnd"/>
      <w:r w:rsidRPr="0036477A">
        <w:rPr>
          <w:rFonts w:ascii="Times New Roman" w:hAnsi="Times New Roman" w:cs="Times New Roman"/>
        </w:rPr>
        <w:t xml:space="preserve"> ”, </w:t>
      </w:r>
      <w:proofErr w:type="spellStart"/>
      <w:r w:rsidRPr="0036477A">
        <w:rPr>
          <w:rFonts w:ascii="Times New Roman" w:hAnsi="Times New Roman" w:cs="Times New Roman"/>
        </w:rPr>
        <w:t>Università</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degli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Studi</w:t>
      </w:r>
      <w:proofErr w:type="spellEnd"/>
      <w:r w:rsidRPr="0036477A">
        <w:rPr>
          <w:rFonts w:ascii="Times New Roman" w:hAnsi="Times New Roman" w:cs="Times New Roman"/>
        </w:rPr>
        <w:t xml:space="preserve"> di Salerno.</w:t>
      </w:r>
    </w:p>
    <w:p w:rsidR="00B72616" w:rsidRPr="0036477A" w:rsidRDefault="00DB2EF4" w:rsidP="00B72616">
      <w:pPr>
        <w:rPr>
          <w:rFonts w:ascii="Times New Roman" w:hAnsi="Times New Roman" w:cs="Times New Roman"/>
        </w:rPr>
      </w:pPr>
      <w:proofErr w:type="gramStart"/>
      <w:r w:rsidRPr="0036477A">
        <w:rPr>
          <w:rFonts w:ascii="Times New Roman" w:hAnsi="Times New Roman" w:cs="Times New Roman"/>
        </w:rPr>
        <w:t>KOBAYASHI, N</w:t>
      </w:r>
      <w:r w:rsidR="00B72616" w:rsidRPr="0036477A">
        <w:rPr>
          <w:rFonts w:ascii="Times New Roman" w:hAnsi="Times New Roman" w:cs="Times New Roman"/>
        </w:rPr>
        <w:t>. (2013) "Deformation of reef breakwaters and wave transmission", ASCE J. Waterway, Port, Coastal, Ocean Eng., 139, 336-340.</w:t>
      </w:r>
      <w:proofErr w:type="gramEnd"/>
    </w:p>
    <w:p w:rsidR="00320A2C" w:rsidRPr="00FF5525" w:rsidRDefault="00DB2EF4" w:rsidP="00320A2C">
      <w:pPr>
        <w:rPr>
          <w:rFonts w:ascii="Times New Roman" w:hAnsi="Times New Roman" w:cs="Times New Roman"/>
          <w:lang w:val="fr-FR"/>
        </w:rPr>
      </w:pPr>
      <w:proofErr w:type="gramStart"/>
      <w:r w:rsidRPr="0036477A">
        <w:rPr>
          <w:rFonts w:ascii="Times New Roman" w:hAnsi="Times New Roman" w:cs="Times New Roman"/>
        </w:rPr>
        <w:t>KRAMER, M. &amp; BURCHARTH, H</w:t>
      </w:r>
      <w:r w:rsidR="00320A2C" w:rsidRPr="0036477A">
        <w:rPr>
          <w:rFonts w:ascii="Times New Roman" w:hAnsi="Times New Roman" w:cs="Times New Roman"/>
        </w:rPr>
        <w:t xml:space="preserve">. (2003) "Stability of low-crested breakwaters in </w:t>
      </w:r>
      <w:r w:rsidR="00320A2C" w:rsidRPr="0036477A">
        <w:rPr>
          <w:rFonts w:ascii="Times New Roman" w:hAnsi="Times New Roman" w:cs="Times New Roman"/>
        </w:rPr>
        <w:lastRenderedPageBreak/>
        <w:t xml:space="preserve">shallow water short crested waves", ASCE, 4th Int. </w:t>
      </w:r>
      <w:proofErr w:type="spellStart"/>
      <w:r w:rsidR="00320A2C" w:rsidRPr="00FF5525">
        <w:rPr>
          <w:rFonts w:ascii="Times New Roman" w:hAnsi="Times New Roman" w:cs="Times New Roman"/>
          <w:lang w:val="fr-FR"/>
        </w:rPr>
        <w:t>Coastal</w:t>
      </w:r>
      <w:proofErr w:type="spellEnd"/>
      <w:r w:rsidR="00320A2C" w:rsidRPr="00FF5525">
        <w:rPr>
          <w:rFonts w:ascii="Times New Roman" w:hAnsi="Times New Roman" w:cs="Times New Roman"/>
          <w:lang w:val="fr-FR"/>
        </w:rPr>
        <w:t xml:space="preserve"> Structures </w:t>
      </w:r>
      <w:proofErr w:type="spellStart"/>
      <w:r w:rsidR="00320A2C" w:rsidRPr="00FF5525">
        <w:rPr>
          <w:rFonts w:ascii="Times New Roman" w:hAnsi="Times New Roman" w:cs="Times New Roman"/>
          <w:lang w:val="fr-FR"/>
        </w:rPr>
        <w:t>Conf</w:t>
      </w:r>
      <w:proofErr w:type="spellEnd"/>
      <w:r w:rsidR="00320A2C" w:rsidRPr="00FF5525">
        <w:rPr>
          <w:rFonts w:ascii="Times New Roman" w:hAnsi="Times New Roman" w:cs="Times New Roman"/>
          <w:lang w:val="fr-FR"/>
        </w:rPr>
        <w:t>., Portland, OR.</w:t>
      </w:r>
      <w:proofErr w:type="gramEnd"/>
    </w:p>
    <w:p w:rsidR="00AD0E68" w:rsidRPr="0036477A" w:rsidRDefault="00AD0E68" w:rsidP="00AD0E68">
      <w:pPr>
        <w:rPr>
          <w:rFonts w:ascii="Times New Roman" w:hAnsi="Times New Roman" w:cs="Times New Roman"/>
          <w:lang w:val="fr-FR"/>
        </w:rPr>
      </w:pPr>
      <w:r w:rsidRPr="0036477A">
        <w:rPr>
          <w:rFonts w:ascii="Times New Roman" w:hAnsi="Times New Roman" w:cs="Times New Roman"/>
          <w:lang w:val="fr-FR"/>
        </w:rPr>
        <w:t xml:space="preserve">MORHANGE, C., (2014) “Ports antiques et variations relatives du niveau marin”, </w:t>
      </w:r>
      <w:proofErr w:type="spellStart"/>
      <w:r w:rsidRPr="0036477A">
        <w:rPr>
          <w:rFonts w:ascii="Times New Roman" w:hAnsi="Times New Roman" w:cs="Times New Roman"/>
          <w:lang w:val="fr-FR"/>
        </w:rPr>
        <w:t>Géochronique</w:t>
      </w:r>
      <w:proofErr w:type="spellEnd"/>
      <w:r w:rsidRPr="0036477A">
        <w:rPr>
          <w:rFonts w:ascii="Times New Roman" w:hAnsi="Times New Roman" w:cs="Times New Roman"/>
          <w:lang w:val="fr-FR"/>
        </w:rPr>
        <w:t xml:space="preserve"> n°130, 2014.</w:t>
      </w:r>
    </w:p>
    <w:p w:rsidR="00AD0E68" w:rsidRPr="0036477A" w:rsidRDefault="00AD0E68" w:rsidP="00AD0E68">
      <w:pPr>
        <w:rPr>
          <w:rFonts w:ascii="Times New Roman" w:hAnsi="Times New Roman" w:cs="Times New Roman"/>
        </w:rPr>
      </w:pPr>
      <w:proofErr w:type="gramStart"/>
      <w:r w:rsidRPr="0036477A">
        <w:rPr>
          <w:rFonts w:ascii="Times New Roman" w:hAnsi="Times New Roman" w:cs="Times New Roman"/>
        </w:rPr>
        <w:t xml:space="preserve">SAHOGLU, V., (2010) “Ankara University Research </w:t>
      </w:r>
      <w:proofErr w:type="spellStart"/>
      <w:r w:rsidRPr="0036477A">
        <w:rPr>
          <w:rFonts w:ascii="Times New Roman" w:hAnsi="Times New Roman" w:cs="Times New Roman"/>
        </w:rPr>
        <w:t>Center</w:t>
      </w:r>
      <w:proofErr w:type="spellEnd"/>
      <w:r w:rsidRPr="0036477A">
        <w:rPr>
          <w:rFonts w:ascii="Times New Roman" w:hAnsi="Times New Roman" w:cs="Times New Roman"/>
        </w:rPr>
        <w:t xml:space="preserve"> for Maritime </w:t>
      </w:r>
      <w:proofErr w:type="spellStart"/>
      <w:r w:rsidRPr="0036477A">
        <w:rPr>
          <w:rFonts w:ascii="Times New Roman" w:hAnsi="Times New Roman" w:cs="Times New Roman"/>
        </w:rPr>
        <w:t>Archeology</w:t>
      </w:r>
      <w:proofErr w:type="spellEnd"/>
      <w:r w:rsidRPr="0036477A">
        <w:rPr>
          <w:rFonts w:ascii="Times New Roman" w:hAnsi="Times New Roman" w:cs="Times New Roman"/>
        </w:rPr>
        <w:t xml:space="preserve"> and its role in the protection of Turkey’s underwater cultural heritage”, Proceedings of the World Universities Congress, </w:t>
      </w:r>
      <w:proofErr w:type="spellStart"/>
      <w:r w:rsidRPr="0036477A">
        <w:rPr>
          <w:rFonts w:ascii="Times New Roman" w:hAnsi="Times New Roman" w:cs="Times New Roman"/>
        </w:rPr>
        <w:t>Canakkale</w:t>
      </w:r>
      <w:proofErr w:type="spellEnd"/>
      <w:r w:rsidRPr="0036477A">
        <w:rPr>
          <w:rFonts w:ascii="Times New Roman" w:hAnsi="Times New Roman" w:cs="Times New Roman"/>
        </w:rPr>
        <w:t>, October 2010, p1572-1590.</w:t>
      </w:r>
      <w:proofErr w:type="gramEnd"/>
    </w:p>
    <w:p w:rsidR="00320A2C" w:rsidRPr="0036477A" w:rsidRDefault="00B72616" w:rsidP="00320A2C">
      <w:pPr>
        <w:rPr>
          <w:rFonts w:ascii="Times New Roman" w:hAnsi="Times New Roman" w:cs="Times New Roman"/>
        </w:rPr>
      </w:pPr>
      <w:proofErr w:type="gramStart"/>
      <w:r w:rsidRPr="0036477A">
        <w:rPr>
          <w:rFonts w:ascii="Times New Roman" w:hAnsi="Times New Roman" w:cs="Times New Roman"/>
        </w:rPr>
        <w:t>VAN DER MEER</w:t>
      </w:r>
      <w:r w:rsidR="00320A2C" w:rsidRPr="0036477A">
        <w:rPr>
          <w:rFonts w:ascii="Times New Roman" w:hAnsi="Times New Roman" w:cs="Times New Roman"/>
        </w:rPr>
        <w:t xml:space="preserve">, J. (1992) "Stability of the seaward slope of berm breakwaters", Coastal Engineering, 16, </w:t>
      </w:r>
      <w:proofErr w:type="spellStart"/>
      <w:r w:rsidR="00320A2C" w:rsidRPr="0036477A">
        <w:rPr>
          <w:rFonts w:ascii="Times New Roman" w:hAnsi="Times New Roman" w:cs="Times New Roman"/>
        </w:rPr>
        <w:t>pp</w:t>
      </w:r>
      <w:proofErr w:type="spellEnd"/>
      <w:r w:rsidR="00320A2C" w:rsidRPr="0036477A">
        <w:rPr>
          <w:rFonts w:ascii="Times New Roman" w:hAnsi="Times New Roman" w:cs="Times New Roman"/>
        </w:rPr>
        <w:t xml:space="preserve"> 205-234.</w:t>
      </w:r>
      <w:proofErr w:type="gramEnd"/>
    </w:p>
    <w:p w:rsidR="00301DF1" w:rsidRPr="0036477A" w:rsidRDefault="00B72616" w:rsidP="00301DF1">
      <w:pPr>
        <w:rPr>
          <w:rFonts w:ascii="Times New Roman" w:hAnsi="Times New Roman" w:cs="Times New Roman"/>
        </w:rPr>
      </w:pPr>
      <w:r w:rsidRPr="0036477A">
        <w:rPr>
          <w:rFonts w:ascii="Times New Roman" w:hAnsi="Times New Roman" w:cs="Times New Roman"/>
        </w:rPr>
        <w:t xml:space="preserve">VIDAL, C., LOSADA, M., </w:t>
      </w:r>
      <w:r w:rsidR="0094712E" w:rsidRPr="0036477A">
        <w:rPr>
          <w:rFonts w:ascii="Times New Roman" w:hAnsi="Times New Roman" w:cs="Times New Roman"/>
        </w:rPr>
        <w:t>&amp;</w:t>
      </w:r>
      <w:r w:rsidRPr="0036477A">
        <w:rPr>
          <w:rFonts w:ascii="Times New Roman" w:hAnsi="Times New Roman" w:cs="Times New Roman"/>
        </w:rPr>
        <w:t> MANSARD, E</w:t>
      </w:r>
      <w:r w:rsidR="00320A2C" w:rsidRPr="0036477A">
        <w:rPr>
          <w:rFonts w:ascii="Times New Roman" w:hAnsi="Times New Roman" w:cs="Times New Roman"/>
        </w:rPr>
        <w:t>. (1995) "Stability of Low-Crested Rubble-Mound Breakwater Heads", ASCE J. Waterway, Port, Coastal, Ocean Eng., 121(2), 114–122.</w:t>
      </w:r>
    </w:p>
    <w:sectPr w:rsidR="00301DF1" w:rsidRPr="0036477A" w:rsidSect="002774C7">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00" w:rsidRDefault="00F61500" w:rsidP="00F61500">
      <w:pPr>
        <w:spacing w:after="0" w:line="240" w:lineRule="auto"/>
      </w:pPr>
      <w:r>
        <w:separator/>
      </w:r>
    </w:p>
  </w:endnote>
  <w:endnote w:type="continuationSeparator" w:id="0">
    <w:p w:rsidR="00F61500" w:rsidRDefault="00F61500" w:rsidP="00F6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00" w:rsidRDefault="00F61500" w:rsidP="00F61500">
      <w:pPr>
        <w:spacing w:after="0" w:line="240" w:lineRule="auto"/>
      </w:pPr>
      <w:r>
        <w:separator/>
      </w:r>
    </w:p>
  </w:footnote>
  <w:footnote w:type="continuationSeparator" w:id="0">
    <w:p w:rsidR="00F61500" w:rsidRDefault="00F61500" w:rsidP="00F61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6053A"/>
    <w:multiLevelType w:val="hybridMultilevel"/>
    <w:tmpl w:val="3094131A"/>
    <w:lvl w:ilvl="0" w:tplc="6F9ADC0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B523E"/>
    <w:multiLevelType w:val="hybridMultilevel"/>
    <w:tmpl w:val="8E049B18"/>
    <w:lvl w:ilvl="0" w:tplc="C0E0D82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F678B0"/>
    <w:multiLevelType w:val="hybridMultilevel"/>
    <w:tmpl w:val="582285E4"/>
    <w:lvl w:ilvl="0" w:tplc="2BB64F6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EA3C80"/>
    <w:multiLevelType w:val="hybridMultilevel"/>
    <w:tmpl w:val="6866A9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4750A39"/>
    <w:multiLevelType w:val="hybridMultilevel"/>
    <w:tmpl w:val="A2D45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EC"/>
    <w:rsid w:val="0001185C"/>
    <w:rsid w:val="000836E3"/>
    <w:rsid w:val="001338CD"/>
    <w:rsid w:val="001B3BEB"/>
    <w:rsid w:val="001E3CD2"/>
    <w:rsid w:val="001E3DC4"/>
    <w:rsid w:val="002337CB"/>
    <w:rsid w:val="00262700"/>
    <w:rsid w:val="002774C7"/>
    <w:rsid w:val="002C3BD8"/>
    <w:rsid w:val="00301DF1"/>
    <w:rsid w:val="00315B0F"/>
    <w:rsid w:val="00320A2C"/>
    <w:rsid w:val="003613FD"/>
    <w:rsid w:val="0036477A"/>
    <w:rsid w:val="0045776E"/>
    <w:rsid w:val="004671FF"/>
    <w:rsid w:val="004C607C"/>
    <w:rsid w:val="005A5F83"/>
    <w:rsid w:val="006A2435"/>
    <w:rsid w:val="006D3D86"/>
    <w:rsid w:val="00707DBD"/>
    <w:rsid w:val="007E0920"/>
    <w:rsid w:val="0094712E"/>
    <w:rsid w:val="00A71F0E"/>
    <w:rsid w:val="00A776E9"/>
    <w:rsid w:val="00AD0E68"/>
    <w:rsid w:val="00B00CEC"/>
    <w:rsid w:val="00B2500E"/>
    <w:rsid w:val="00B72616"/>
    <w:rsid w:val="00C60E89"/>
    <w:rsid w:val="00C74AD8"/>
    <w:rsid w:val="00D71CE5"/>
    <w:rsid w:val="00D931F6"/>
    <w:rsid w:val="00DB2EF4"/>
    <w:rsid w:val="00DD3A78"/>
    <w:rsid w:val="00DE6EFA"/>
    <w:rsid w:val="00F61500"/>
    <w:rsid w:val="00F733BF"/>
    <w:rsid w:val="00FE4D96"/>
    <w:rsid w:val="00FF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0C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CEC"/>
    <w:rPr>
      <w:rFonts w:ascii="Tahoma" w:hAnsi="Tahoma" w:cs="Tahoma"/>
      <w:sz w:val="16"/>
      <w:szCs w:val="16"/>
    </w:rPr>
  </w:style>
  <w:style w:type="character" w:styleId="Lienhypertexte">
    <w:name w:val="Hyperlink"/>
    <w:basedOn w:val="Policepardfaut"/>
    <w:uiPriority w:val="99"/>
    <w:unhideWhenUsed/>
    <w:rsid w:val="003613FD"/>
    <w:rPr>
      <w:color w:val="0000FF" w:themeColor="hyperlink"/>
      <w:u w:val="single"/>
    </w:rPr>
  </w:style>
  <w:style w:type="paragraph" w:styleId="Paragraphedeliste">
    <w:name w:val="List Paragraph"/>
    <w:basedOn w:val="Normal"/>
    <w:uiPriority w:val="34"/>
    <w:qFormat/>
    <w:rsid w:val="00FE4D96"/>
    <w:pPr>
      <w:ind w:left="720"/>
      <w:contextualSpacing/>
    </w:pPr>
  </w:style>
  <w:style w:type="paragraph" w:styleId="Notedebasdepage">
    <w:name w:val="footnote text"/>
    <w:basedOn w:val="Normal"/>
    <w:link w:val="NotedebasdepageCar"/>
    <w:uiPriority w:val="99"/>
    <w:semiHidden/>
    <w:unhideWhenUsed/>
    <w:rsid w:val="00F61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00"/>
    <w:rPr>
      <w:sz w:val="20"/>
      <w:szCs w:val="20"/>
    </w:rPr>
  </w:style>
  <w:style w:type="character" w:styleId="Appelnotedebasdep">
    <w:name w:val="footnote reference"/>
    <w:basedOn w:val="Policepardfaut"/>
    <w:uiPriority w:val="99"/>
    <w:semiHidden/>
    <w:unhideWhenUsed/>
    <w:rsid w:val="00F615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0C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CEC"/>
    <w:rPr>
      <w:rFonts w:ascii="Tahoma" w:hAnsi="Tahoma" w:cs="Tahoma"/>
      <w:sz w:val="16"/>
      <w:szCs w:val="16"/>
    </w:rPr>
  </w:style>
  <w:style w:type="character" w:styleId="Lienhypertexte">
    <w:name w:val="Hyperlink"/>
    <w:basedOn w:val="Policepardfaut"/>
    <w:uiPriority w:val="99"/>
    <w:unhideWhenUsed/>
    <w:rsid w:val="003613FD"/>
    <w:rPr>
      <w:color w:val="0000FF" w:themeColor="hyperlink"/>
      <w:u w:val="single"/>
    </w:rPr>
  </w:style>
  <w:style w:type="paragraph" w:styleId="Paragraphedeliste">
    <w:name w:val="List Paragraph"/>
    <w:basedOn w:val="Normal"/>
    <w:uiPriority w:val="34"/>
    <w:qFormat/>
    <w:rsid w:val="00FE4D96"/>
    <w:pPr>
      <w:ind w:left="720"/>
      <w:contextualSpacing/>
    </w:pPr>
  </w:style>
  <w:style w:type="paragraph" w:styleId="Notedebasdepage">
    <w:name w:val="footnote text"/>
    <w:basedOn w:val="Normal"/>
    <w:link w:val="NotedebasdepageCar"/>
    <w:uiPriority w:val="99"/>
    <w:semiHidden/>
    <w:unhideWhenUsed/>
    <w:rsid w:val="00F61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00"/>
    <w:rPr>
      <w:sz w:val="20"/>
      <w:szCs w:val="20"/>
    </w:rPr>
  </w:style>
  <w:style w:type="character" w:styleId="Appelnotedebasdep">
    <w:name w:val="footnote reference"/>
    <w:basedOn w:val="Policepardfaut"/>
    <w:uiPriority w:val="99"/>
    <w:semiHidden/>
    <w:unhideWhenUsed/>
    <w:rsid w:val="00F61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904">
      <w:bodyDiv w:val="1"/>
      <w:marLeft w:val="0"/>
      <w:marRight w:val="0"/>
      <w:marTop w:val="0"/>
      <w:marBottom w:val="0"/>
      <w:divBdr>
        <w:top w:val="none" w:sz="0" w:space="0" w:color="auto"/>
        <w:left w:val="none" w:sz="0" w:space="0" w:color="auto"/>
        <w:bottom w:val="none" w:sz="0" w:space="0" w:color="auto"/>
        <w:right w:val="none" w:sz="0" w:space="0" w:color="auto"/>
      </w:divBdr>
    </w:div>
    <w:div w:id="1278173785">
      <w:bodyDiv w:val="1"/>
      <w:marLeft w:val="0"/>
      <w:marRight w:val="0"/>
      <w:marTop w:val="0"/>
      <w:marBottom w:val="0"/>
      <w:divBdr>
        <w:top w:val="none" w:sz="0" w:space="0" w:color="auto"/>
        <w:left w:val="none" w:sz="0" w:space="0" w:color="auto"/>
        <w:bottom w:val="none" w:sz="0" w:space="0" w:color="auto"/>
        <w:right w:val="none" w:sz="0" w:space="0" w:color="auto"/>
      </w:divBdr>
    </w:div>
    <w:div w:id="1568413901">
      <w:bodyDiv w:val="1"/>
      <w:marLeft w:val="0"/>
      <w:marRight w:val="0"/>
      <w:marTop w:val="0"/>
      <w:marBottom w:val="0"/>
      <w:divBdr>
        <w:top w:val="none" w:sz="0" w:space="0" w:color="auto"/>
        <w:left w:val="none" w:sz="0" w:space="0" w:color="auto"/>
        <w:bottom w:val="none" w:sz="0" w:space="0" w:color="auto"/>
        <w:right w:val="none" w:sz="0" w:space="0" w:color="auto"/>
      </w:divBdr>
    </w:div>
    <w:div w:id="1626157023">
      <w:bodyDiv w:val="1"/>
      <w:marLeft w:val="0"/>
      <w:marRight w:val="0"/>
      <w:marTop w:val="0"/>
      <w:marBottom w:val="0"/>
      <w:divBdr>
        <w:top w:val="none" w:sz="0" w:space="0" w:color="auto"/>
        <w:left w:val="none" w:sz="0" w:space="0" w:color="auto"/>
        <w:bottom w:val="none" w:sz="0" w:space="0" w:color="auto"/>
        <w:right w:val="none" w:sz="0" w:space="0" w:color="auto"/>
      </w:divBdr>
    </w:div>
    <w:div w:id="21463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ancientportsantiques.com/wp-content/uploads/pdf/AncientBWremains.pdf" TargetMode="External"/><Relationship Id="rId2" Type="http://schemas.openxmlformats.org/officeDocument/2006/relationships/numbering" Target="numbering.xml"/><Relationship Id="rId16" Type="http://schemas.openxmlformats.org/officeDocument/2006/relationships/hyperlink" Target="http://www.ancientportsantiques.com/wp-content/uploads/pdf/SubmergedB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cientportsantiques.com/wp-content/uploads/pdf/AncientBWremains.pdf" TargetMode="External"/><Relationship Id="rId5" Type="http://schemas.openxmlformats.org/officeDocument/2006/relationships/settings" Target="settings.xml"/><Relationship Id="rId15" Type="http://schemas.openxmlformats.org/officeDocument/2006/relationships/hyperlink" Target="http://www.ancientportsantiques.com/wp-content/uploads/pdf/SubmergedBW.pdf"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51DF-6B65-447D-998C-94974197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2112</Words>
  <Characters>12042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23</cp:revision>
  <dcterms:created xsi:type="dcterms:W3CDTF">2014-10-20T15:54:00Z</dcterms:created>
  <dcterms:modified xsi:type="dcterms:W3CDTF">2014-10-22T12:31:00Z</dcterms:modified>
</cp:coreProperties>
</file>