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725" w:rsidRPr="002B3A6B" w:rsidRDefault="004E1725" w:rsidP="004E1725">
      <w:pPr>
        <w:rPr>
          <w:rFonts w:ascii="Times New Roman" w:hAnsi="Times New Roman" w:cs="Times New Roman"/>
          <w:b/>
          <w:bCs/>
          <w:sz w:val="36"/>
          <w:lang w:val="fr-FR"/>
        </w:rPr>
      </w:pPr>
      <w:r w:rsidRPr="002B3A6B">
        <w:rPr>
          <w:rFonts w:ascii="Times New Roman" w:hAnsi="Times New Roman" w:cs="Times New Roman"/>
          <w:b/>
          <w:bCs/>
          <w:sz w:val="36"/>
          <w:lang w:val="fr-FR"/>
        </w:rPr>
        <w:t xml:space="preserve">Destruction des brise-lames à talus </w:t>
      </w:r>
      <w:r w:rsidRPr="002B3A6B">
        <w:rPr>
          <w:rFonts w:ascii="Times New Roman" w:hAnsi="Times New Roman" w:cs="Times New Roman"/>
          <w:b/>
          <w:bCs/>
          <w:sz w:val="36"/>
          <w:lang w:val="fr-FR"/>
        </w:rPr>
        <w:br/>
        <w:t>sur le long terme</w:t>
      </w:r>
    </w:p>
    <w:p w:rsidR="004E1725" w:rsidRPr="002968F4" w:rsidRDefault="004E1725" w:rsidP="004E1725">
      <w:pPr>
        <w:rPr>
          <w:rFonts w:ascii="Times New Roman" w:hAnsi="Times New Roman" w:cs="Times New Roman"/>
          <w:b/>
          <w:bCs/>
          <w:sz w:val="24"/>
        </w:rPr>
      </w:pPr>
      <w:r w:rsidRPr="002968F4">
        <w:rPr>
          <w:rFonts w:ascii="Times New Roman" w:hAnsi="Times New Roman" w:cs="Times New Roman"/>
          <w:b/>
          <w:bCs/>
          <w:sz w:val="24"/>
        </w:rPr>
        <w:t>Failure of rubble mound breakwaters in the long term</w:t>
      </w:r>
    </w:p>
    <w:p w:rsidR="006A2435" w:rsidRPr="002968F4" w:rsidRDefault="00DD3A78" w:rsidP="006A2435">
      <w:pPr>
        <w:pBdr>
          <w:bottom w:val="single" w:sz="4" w:space="1" w:color="auto"/>
        </w:pBdr>
        <w:jc w:val="right"/>
        <w:rPr>
          <w:rFonts w:ascii="Times New Roman" w:hAnsi="Times New Roman" w:cs="Times New Roman"/>
          <w:b/>
          <w:sz w:val="20"/>
          <w:szCs w:val="20"/>
        </w:rPr>
        <w:sectPr w:rsidR="006A2435" w:rsidRPr="002968F4" w:rsidSect="000D2564">
          <w:pgSz w:w="11906" w:h="16838"/>
          <w:pgMar w:top="1417" w:right="1417" w:bottom="1417" w:left="1417" w:header="708" w:footer="708" w:gutter="0"/>
          <w:cols w:space="708"/>
          <w:docGrid w:linePitch="360"/>
        </w:sectPr>
      </w:pPr>
      <w:r w:rsidRPr="002968F4">
        <w:rPr>
          <w:rFonts w:ascii="Times New Roman" w:hAnsi="Times New Roman" w:cs="Times New Roman"/>
          <w:b/>
        </w:rPr>
        <w:t xml:space="preserve">Arthur </w:t>
      </w:r>
      <w:r w:rsidR="00F61500" w:rsidRPr="002968F4">
        <w:rPr>
          <w:rFonts w:ascii="Times New Roman" w:hAnsi="Times New Roman" w:cs="Times New Roman"/>
          <w:b/>
        </w:rPr>
        <w:t>DE GRAAUW</w:t>
      </w:r>
      <w:r w:rsidR="006A2435" w:rsidRPr="002968F4">
        <w:rPr>
          <w:rFonts w:ascii="Times New Roman" w:hAnsi="Times New Roman" w:cs="Times New Roman"/>
          <w:b/>
        </w:rPr>
        <w:br/>
      </w:r>
      <w:r w:rsidR="006A2435" w:rsidRPr="002968F4">
        <w:rPr>
          <w:rFonts w:ascii="Times New Roman" w:hAnsi="Times New Roman" w:cs="Times New Roman"/>
          <w:sz w:val="20"/>
          <w:szCs w:val="20"/>
        </w:rPr>
        <w:t>ARTELIA, Director Port Revel Shiphandling</w:t>
      </w:r>
    </w:p>
    <w:p w:rsidR="00D71CE5" w:rsidRPr="002B3A6B" w:rsidRDefault="00DD3A78" w:rsidP="006A2435">
      <w:pPr>
        <w:rPr>
          <w:rFonts w:ascii="Times New Roman" w:hAnsi="Times New Roman" w:cs="Times New Roman"/>
          <w:lang w:val="fr-FR"/>
        </w:rPr>
      </w:pPr>
      <w:r w:rsidRPr="002B3A6B">
        <w:rPr>
          <w:rFonts w:ascii="Times New Roman" w:hAnsi="Times New Roman" w:cs="Times New Roman"/>
          <w:b/>
          <w:lang w:val="fr-FR"/>
        </w:rPr>
        <w:lastRenderedPageBreak/>
        <w:t>Résumé</w:t>
      </w:r>
      <w:r w:rsidR="006A2435" w:rsidRPr="002B3A6B">
        <w:rPr>
          <w:rFonts w:ascii="Times New Roman" w:hAnsi="Times New Roman" w:cs="Times New Roman"/>
          <w:b/>
          <w:lang w:val="fr-FR"/>
        </w:rPr>
        <w:t xml:space="preserve"> </w:t>
      </w:r>
      <w:r w:rsidR="00D71CE5" w:rsidRPr="002B3A6B">
        <w:rPr>
          <w:rFonts w:ascii="Times New Roman" w:hAnsi="Times New Roman" w:cs="Times New Roman"/>
          <w:b/>
          <w:lang w:val="fr-FR"/>
        </w:rPr>
        <w:t>–</w:t>
      </w:r>
      <w:r w:rsidR="006A2435" w:rsidRPr="002B3A6B">
        <w:rPr>
          <w:rFonts w:ascii="Times New Roman" w:hAnsi="Times New Roman" w:cs="Times New Roman"/>
          <w:b/>
          <w:lang w:val="fr-FR"/>
        </w:rPr>
        <w:t xml:space="preserve"> </w:t>
      </w:r>
      <w:r w:rsidR="001E3CD2" w:rsidRPr="002B3A6B">
        <w:rPr>
          <w:rFonts w:ascii="Times New Roman" w:hAnsi="Times New Roman" w:cs="Times New Roman"/>
          <w:lang w:val="fr-FR"/>
        </w:rPr>
        <w:t xml:space="preserve">Les brise-lames en enrochements existent </w:t>
      </w:r>
      <w:r w:rsidR="004E1725" w:rsidRPr="002B3A6B">
        <w:rPr>
          <w:rFonts w:ascii="Times New Roman" w:hAnsi="Times New Roman" w:cs="Times New Roman"/>
          <w:lang w:val="fr-FR"/>
        </w:rPr>
        <w:t>depuis sans doute 3000</w:t>
      </w:r>
      <w:r w:rsidR="001E3CD2" w:rsidRPr="002B3A6B">
        <w:rPr>
          <w:rFonts w:ascii="Times New Roman" w:hAnsi="Times New Roman" w:cs="Times New Roman"/>
          <w:lang w:val="fr-FR"/>
        </w:rPr>
        <w:t xml:space="preserve"> ans et les ingénieurs maritimes modernes les construisent encore pour créer des espaces à l’abri de la houle. Les brise-lames antiques peuvent avoir été surdimensionnés ou sous dimensionnés avec pour résultat que certains sont encore en bon état aujourd’hui et que beaucoup d’autres sont maintenant </w:t>
      </w:r>
      <w:r w:rsidR="00962ADA" w:rsidRPr="002B3A6B">
        <w:rPr>
          <w:rFonts w:ascii="Times New Roman" w:hAnsi="Times New Roman" w:cs="Times New Roman"/>
          <w:lang w:val="fr-FR"/>
        </w:rPr>
        <w:t xml:space="preserve">érodés et </w:t>
      </w:r>
      <w:r w:rsidR="001E3CD2" w:rsidRPr="002B3A6B">
        <w:rPr>
          <w:rFonts w:ascii="Times New Roman" w:hAnsi="Times New Roman" w:cs="Times New Roman"/>
          <w:lang w:val="fr-FR"/>
        </w:rPr>
        <w:t xml:space="preserve">submergés à la suite de </w:t>
      </w:r>
      <w:r w:rsidR="000F1BFE">
        <w:rPr>
          <w:rFonts w:ascii="Times New Roman" w:hAnsi="Times New Roman" w:cs="Times New Roman"/>
          <w:lang w:val="fr-FR"/>
        </w:rPr>
        <w:t>plusieurs millénaires</w:t>
      </w:r>
      <w:r w:rsidR="001E3CD2" w:rsidRPr="002B3A6B">
        <w:rPr>
          <w:rFonts w:ascii="Times New Roman" w:hAnsi="Times New Roman" w:cs="Times New Roman"/>
          <w:lang w:val="fr-FR"/>
        </w:rPr>
        <w:t xml:space="preserve"> de tempêtes.</w:t>
      </w:r>
      <w:r w:rsidR="001E3CD2" w:rsidRPr="002B3A6B">
        <w:rPr>
          <w:rFonts w:ascii="Times New Roman" w:hAnsi="Times New Roman" w:cs="Times New Roman"/>
          <w:lang w:val="fr-FR"/>
        </w:rPr>
        <w:br/>
      </w:r>
      <w:r w:rsidR="00D71CE5" w:rsidRPr="002B3A6B">
        <w:rPr>
          <w:rFonts w:ascii="Times New Roman" w:hAnsi="Times New Roman" w:cs="Times New Roman"/>
          <w:lang w:val="fr-FR"/>
        </w:rPr>
        <w:t>La présente étude</w:t>
      </w:r>
      <w:r w:rsidR="00DE6EFA" w:rsidRPr="002B3A6B">
        <w:rPr>
          <w:rFonts w:ascii="Times New Roman" w:hAnsi="Times New Roman" w:cs="Times New Roman"/>
          <w:lang w:val="fr-FR"/>
        </w:rPr>
        <w:t xml:space="preserve"> vise à découvrir une relation simple entre les paramètres qui régissent la position d’équilibre de la crête des </w:t>
      </w:r>
      <w:r w:rsidR="000F1BFE">
        <w:rPr>
          <w:rFonts w:ascii="Times New Roman" w:hAnsi="Times New Roman" w:cs="Times New Roman"/>
          <w:lang w:val="fr-FR"/>
        </w:rPr>
        <w:t>brise-lames</w:t>
      </w:r>
      <w:r w:rsidR="00DE6EFA" w:rsidRPr="002B3A6B">
        <w:rPr>
          <w:rFonts w:ascii="Times New Roman" w:hAnsi="Times New Roman" w:cs="Times New Roman"/>
          <w:lang w:val="fr-FR"/>
        </w:rPr>
        <w:t xml:space="preserve"> à talus (profondeur d’eau, hauteur de structure, taille des enrochements) sous l’effet de l’attaque </w:t>
      </w:r>
      <w:r w:rsidR="00962ADA" w:rsidRPr="002B3A6B">
        <w:rPr>
          <w:rFonts w:ascii="Times New Roman" w:hAnsi="Times New Roman" w:cs="Times New Roman"/>
          <w:lang w:val="fr-FR"/>
        </w:rPr>
        <w:t xml:space="preserve">répétée </w:t>
      </w:r>
      <w:r w:rsidR="00DE6EFA" w:rsidRPr="002B3A6B">
        <w:rPr>
          <w:rFonts w:ascii="Times New Roman" w:hAnsi="Times New Roman" w:cs="Times New Roman"/>
          <w:lang w:val="fr-FR"/>
        </w:rPr>
        <w:t xml:space="preserve">de la houle déferlante </w:t>
      </w:r>
      <w:r w:rsidR="00962ADA" w:rsidRPr="002B3A6B">
        <w:rPr>
          <w:rFonts w:ascii="Times New Roman" w:hAnsi="Times New Roman" w:cs="Times New Roman"/>
          <w:lang w:val="fr-FR"/>
        </w:rPr>
        <w:t>pendant de nombreux siècles</w:t>
      </w:r>
      <w:r w:rsidR="00DE6EFA" w:rsidRPr="002B3A6B">
        <w:rPr>
          <w:rFonts w:ascii="Times New Roman" w:hAnsi="Times New Roman" w:cs="Times New Roman"/>
          <w:lang w:val="fr-FR"/>
        </w:rPr>
        <w:t>.</w:t>
      </w:r>
      <w:r w:rsidR="00DE6EFA" w:rsidRPr="002B3A6B">
        <w:rPr>
          <w:rFonts w:ascii="Times New Roman" w:hAnsi="Times New Roman" w:cs="Times New Roman"/>
          <w:lang w:val="fr-FR"/>
        </w:rPr>
        <w:br/>
        <w:t xml:space="preserve">Il est conclu qu’un brise-lame </w:t>
      </w:r>
      <w:r w:rsidR="00962ADA" w:rsidRPr="002B3A6B">
        <w:rPr>
          <w:rFonts w:ascii="Times New Roman" w:hAnsi="Times New Roman" w:cs="Times New Roman"/>
          <w:lang w:val="fr-FR"/>
        </w:rPr>
        <w:t xml:space="preserve">initialement </w:t>
      </w:r>
      <w:r w:rsidR="00DE6EFA" w:rsidRPr="002B3A6B">
        <w:rPr>
          <w:rFonts w:ascii="Times New Roman" w:hAnsi="Times New Roman" w:cs="Times New Roman"/>
          <w:lang w:val="fr-FR"/>
        </w:rPr>
        <w:t xml:space="preserve">émergeant </w:t>
      </w:r>
      <w:r w:rsidR="00962ADA" w:rsidRPr="002B3A6B">
        <w:rPr>
          <w:rFonts w:ascii="Times New Roman" w:hAnsi="Times New Roman" w:cs="Times New Roman"/>
          <w:lang w:val="fr-FR"/>
        </w:rPr>
        <w:t xml:space="preserve">mais </w:t>
      </w:r>
      <w:r w:rsidR="00DE6EFA" w:rsidRPr="002B3A6B">
        <w:rPr>
          <w:rFonts w:ascii="Times New Roman" w:hAnsi="Times New Roman" w:cs="Times New Roman"/>
          <w:lang w:val="fr-FR"/>
        </w:rPr>
        <w:t>sous-dimensionné</w:t>
      </w:r>
      <w:r w:rsidR="00962ADA" w:rsidRPr="002B3A6B">
        <w:rPr>
          <w:rFonts w:ascii="Times New Roman" w:hAnsi="Times New Roman" w:cs="Times New Roman"/>
          <w:lang w:val="fr-FR"/>
        </w:rPr>
        <w:t>,</w:t>
      </w:r>
      <w:r w:rsidR="00DE6EFA" w:rsidRPr="002B3A6B">
        <w:rPr>
          <w:rFonts w:ascii="Times New Roman" w:hAnsi="Times New Roman" w:cs="Times New Roman"/>
          <w:lang w:val="fr-FR"/>
        </w:rPr>
        <w:t xml:space="preserve"> se</w:t>
      </w:r>
      <w:r w:rsidR="00962ADA" w:rsidRPr="002B3A6B">
        <w:rPr>
          <w:rFonts w:ascii="Times New Roman" w:hAnsi="Times New Roman" w:cs="Times New Roman"/>
          <w:lang w:val="fr-FR"/>
        </w:rPr>
        <w:t>ra érodé par la houle et finalement</w:t>
      </w:r>
      <w:r w:rsidR="00DE6EFA" w:rsidRPr="002B3A6B">
        <w:rPr>
          <w:rFonts w:ascii="Times New Roman" w:hAnsi="Times New Roman" w:cs="Times New Roman"/>
          <w:lang w:val="fr-FR"/>
        </w:rPr>
        <w:t xml:space="preserve"> réduit à une digue submergée</w:t>
      </w:r>
      <w:r w:rsidR="00962ADA" w:rsidRPr="002B3A6B">
        <w:rPr>
          <w:rFonts w:ascii="Times New Roman" w:hAnsi="Times New Roman" w:cs="Times New Roman"/>
          <w:lang w:val="fr-FR"/>
        </w:rPr>
        <w:t xml:space="preserve"> dont la hauteur au-dessus du fond marin dépendra de la taille des enrochements utilisés et de la profondeur d’eau.</w:t>
      </w:r>
      <w:r w:rsidR="00DE6EFA" w:rsidRPr="002B3A6B">
        <w:rPr>
          <w:rFonts w:ascii="Times New Roman" w:hAnsi="Times New Roman" w:cs="Times New Roman"/>
          <w:lang w:val="fr-FR"/>
        </w:rPr>
        <w:t xml:space="preserve"> </w:t>
      </w:r>
    </w:p>
    <w:p w:rsidR="006A2435" w:rsidRPr="002968F4" w:rsidRDefault="00DD3A78">
      <w:pPr>
        <w:rPr>
          <w:rFonts w:ascii="Times New Roman" w:hAnsi="Times New Roman" w:cs="Times New Roman"/>
          <w:b/>
        </w:rPr>
      </w:pPr>
      <w:r w:rsidRPr="002968F4">
        <w:rPr>
          <w:rFonts w:ascii="Times New Roman" w:hAnsi="Times New Roman" w:cs="Times New Roman"/>
          <w:b/>
        </w:rPr>
        <w:t>Abstract</w:t>
      </w:r>
      <w:r w:rsidR="006A2435" w:rsidRPr="002968F4">
        <w:rPr>
          <w:rFonts w:ascii="Times New Roman" w:hAnsi="Times New Roman" w:cs="Times New Roman"/>
          <w:b/>
        </w:rPr>
        <w:t xml:space="preserve"> </w:t>
      </w:r>
      <w:r w:rsidR="00D71CE5" w:rsidRPr="002968F4">
        <w:rPr>
          <w:rFonts w:ascii="Times New Roman" w:hAnsi="Times New Roman" w:cs="Times New Roman"/>
          <w:b/>
        </w:rPr>
        <w:t>–</w:t>
      </w:r>
      <w:r w:rsidR="006A2435" w:rsidRPr="002968F4">
        <w:rPr>
          <w:rFonts w:ascii="Times New Roman" w:hAnsi="Times New Roman" w:cs="Times New Roman"/>
          <w:b/>
        </w:rPr>
        <w:t xml:space="preserve"> </w:t>
      </w:r>
      <w:r w:rsidR="001E3CD2" w:rsidRPr="002968F4">
        <w:rPr>
          <w:rFonts w:ascii="Times New Roman" w:hAnsi="Times New Roman" w:cs="Times New Roman"/>
        </w:rPr>
        <w:t xml:space="preserve">Rubble mound breakwaters have been around for </w:t>
      </w:r>
      <w:r w:rsidR="004E1725" w:rsidRPr="002968F4">
        <w:rPr>
          <w:rFonts w:ascii="Times New Roman" w:hAnsi="Times New Roman" w:cs="Times New Roman"/>
        </w:rPr>
        <w:t>probably 3</w:t>
      </w:r>
      <w:r w:rsidR="001E3CD2" w:rsidRPr="002968F4">
        <w:rPr>
          <w:rFonts w:ascii="Times New Roman" w:hAnsi="Times New Roman" w:cs="Times New Roman"/>
        </w:rPr>
        <w:t xml:space="preserve">000 years and modern coastal engineers still build them to create harbours sheltered from wave penetration. Ancient breakwaters may have been over- or undersized. The result is that some breakwaters are still in good shape today and many others are now </w:t>
      </w:r>
      <w:r w:rsidR="00962ADA" w:rsidRPr="002968F4">
        <w:rPr>
          <w:rFonts w:ascii="Times New Roman" w:hAnsi="Times New Roman" w:cs="Times New Roman"/>
        </w:rPr>
        <w:t xml:space="preserve">eroded and </w:t>
      </w:r>
      <w:r w:rsidR="001E3CD2" w:rsidRPr="002968F4">
        <w:rPr>
          <w:rFonts w:ascii="Times New Roman" w:hAnsi="Times New Roman" w:cs="Times New Roman"/>
        </w:rPr>
        <w:t xml:space="preserve">submerged as a consequence of </w:t>
      </w:r>
      <w:r w:rsidR="000F1BFE">
        <w:rPr>
          <w:rFonts w:ascii="Times New Roman" w:hAnsi="Times New Roman" w:cs="Times New Roman"/>
        </w:rPr>
        <w:t>thousands of</w:t>
      </w:r>
      <w:r w:rsidR="001E3CD2" w:rsidRPr="002968F4">
        <w:rPr>
          <w:rFonts w:ascii="Times New Roman" w:hAnsi="Times New Roman" w:cs="Times New Roman"/>
        </w:rPr>
        <w:t xml:space="preserve"> years of storms. </w:t>
      </w:r>
      <w:r w:rsidR="001E3CD2" w:rsidRPr="002968F4">
        <w:rPr>
          <w:rFonts w:ascii="Times New Roman" w:hAnsi="Times New Roman" w:cs="Times New Roman"/>
        </w:rPr>
        <w:br/>
      </w:r>
      <w:r w:rsidR="00D71CE5" w:rsidRPr="002968F4">
        <w:rPr>
          <w:rFonts w:ascii="Times New Roman" w:hAnsi="Times New Roman" w:cs="Times New Roman"/>
        </w:rPr>
        <w:t>The present study</w:t>
      </w:r>
      <w:r w:rsidR="00FE4D96" w:rsidRPr="002968F4">
        <w:rPr>
          <w:rFonts w:ascii="Times New Roman" w:hAnsi="Times New Roman" w:cs="Times New Roman"/>
        </w:rPr>
        <w:t xml:space="preserve"> aims at finding some simple relation between the governing parameters (water depth, structure height, stone size) and the equilibrium position of the crest of rubble mound breakwaters subject to </w:t>
      </w:r>
      <w:r w:rsidR="00962ADA" w:rsidRPr="002968F4">
        <w:rPr>
          <w:rFonts w:ascii="Times New Roman" w:hAnsi="Times New Roman" w:cs="Times New Roman"/>
        </w:rPr>
        <w:t>repeated</w:t>
      </w:r>
      <w:r w:rsidR="00FE4D96" w:rsidRPr="002968F4">
        <w:rPr>
          <w:rFonts w:ascii="Times New Roman" w:hAnsi="Times New Roman" w:cs="Times New Roman"/>
        </w:rPr>
        <w:t xml:space="preserve"> wave attack in breaking wave conditions</w:t>
      </w:r>
      <w:r w:rsidR="00962ADA" w:rsidRPr="002968F4">
        <w:rPr>
          <w:rFonts w:ascii="Times New Roman" w:hAnsi="Times New Roman" w:cs="Times New Roman"/>
        </w:rPr>
        <w:t xml:space="preserve"> during many centuries</w:t>
      </w:r>
      <w:r w:rsidR="00FE4D96" w:rsidRPr="002968F4">
        <w:rPr>
          <w:rFonts w:ascii="Times New Roman" w:hAnsi="Times New Roman" w:cs="Times New Roman"/>
        </w:rPr>
        <w:t>.</w:t>
      </w:r>
      <w:r w:rsidR="00FE4D96" w:rsidRPr="002968F4">
        <w:rPr>
          <w:rFonts w:ascii="Times New Roman" w:hAnsi="Times New Roman" w:cs="Times New Roman"/>
        </w:rPr>
        <w:br/>
        <w:t xml:space="preserve">It is concluded that </w:t>
      </w:r>
      <w:r w:rsidR="00962ADA" w:rsidRPr="002968F4">
        <w:rPr>
          <w:rFonts w:ascii="Times New Roman" w:hAnsi="Times New Roman" w:cs="Times New Roman"/>
        </w:rPr>
        <w:t xml:space="preserve">an initially </w:t>
      </w:r>
      <w:r w:rsidR="00FE4D96" w:rsidRPr="002968F4">
        <w:rPr>
          <w:rFonts w:ascii="Times New Roman" w:hAnsi="Times New Roman" w:cs="Times New Roman"/>
        </w:rPr>
        <w:t>undersized e</w:t>
      </w:r>
      <w:r w:rsidR="00962ADA" w:rsidRPr="002968F4">
        <w:rPr>
          <w:rFonts w:ascii="Times New Roman" w:hAnsi="Times New Roman" w:cs="Times New Roman"/>
        </w:rPr>
        <w:t>merging rubble mound breakwater will be eroded by the waves and finally</w:t>
      </w:r>
      <w:r w:rsidR="00FE4D96" w:rsidRPr="002968F4">
        <w:rPr>
          <w:rFonts w:ascii="Times New Roman" w:hAnsi="Times New Roman" w:cs="Times New Roman"/>
        </w:rPr>
        <w:t xml:space="preserve"> reduce</w:t>
      </w:r>
      <w:r w:rsidR="00962ADA" w:rsidRPr="002968F4">
        <w:rPr>
          <w:rFonts w:ascii="Times New Roman" w:hAnsi="Times New Roman" w:cs="Times New Roman"/>
        </w:rPr>
        <w:t>s</w:t>
      </w:r>
      <w:r w:rsidR="00FE4D96" w:rsidRPr="002968F4">
        <w:rPr>
          <w:rFonts w:ascii="Times New Roman" w:hAnsi="Times New Roman" w:cs="Times New Roman"/>
        </w:rPr>
        <w:t xml:space="preserve"> to </w:t>
      </w:r>
      <w:r w:rsidR="00962ADA" w:rsidRPr="002968F4">
        <w:rPr>
          <w:rFonts w:ascii="Times New Roman" w:hAnsi="Times New Roman" w:cs="Times New Roman"/>
        </w:rPr>
        <w:t>a submerged breakwater</w:t>
      </w:r>
      <w:r w:rsidR="00FE4D96" w:rsidRPr="002968F4">
        <w:rPr>
          <w:rFonts w:ascii="Times New Roman" w:hAnsi="Times New Roman" w:cs="Times New Roman"/>
        </w:rPr>
        <w:t xml:space="preserve"> </w:t>
      </w:r>
      <w:r w:rsidR="00962ADA" w:rsidRPr="002968F4">
        <w:rPr>
          <w:rFonts w:ascii="Times New Roman" w:hAnsi="Times New Roman" w:cs="Times New Roman"/>
        </w:rPr>
        <w:t>whose height above the sea bed depends on its stone size and on the water depth.</w:t>
      </w:r>
      <w:r w:rsidR="00D71CE5" w:rsidRPr="002968F4">
        <w:rPr>
          <w:rFonts w:ascii="Times New Roman" w:hAnsi="Times New Roman" w:cs="Times New Roman"/>
        </w:rPr>
        <w:br/>
      </w:r>
      <w:r w:rsidR="006A2435" w:rsidRPr="002968F4">
        <w:rPr>
          <w:rFonts w:ascii="Times New Roman" w:hAnsi="Times New Roman" w:cs="Times New Roman"/>
          <w:b/>
        </w:rPr>
        <w:br w:type="page"/>
      </w:r>
    </w:p>
    <w:p w:rsidR="00315B0F" w:rsidRPr="002968F4" w:rsidRDefault="00315B0F" w:rsidP="0045776E">
      <w:pPr>
        <w:pStyle w:val="Paragraphedeliste"/>
        <w:numPr>
          <w:ilvl w:val="0"/>
          <w:numId w:val="6"/>
        </w:numPr>
        <w:spacing w:before="200"/>
        <w:ind w:left="714" w:hanging="357"/>
        <w:jc w:val="center"/>
        <w:rPr>
          <w:rFonts w:ascii="Times New Roman" w:hAnsi="Times New Roman" w:cs="Times New Roman"/>
          <w:b/>
        </w:rPr>
      </w:pPr>
      <w:r w:rsidRPr="002968F4">
        <w:rPr>
          <w:rFonts w:ascii="Times New Roman" w:hAnsi="Times New Roman" w:cs="Times New Roman"/>
          <w:b/>
        </w:rPr>
        <w:lastRenderedPageBreak/>
        <w:t>RUBBLE MOUND BREAKWATERS</w:t>
      </w:r>
    </w:p>
    <w:p w:rsidR="00315B0F" w:rsidRPr="002968F4" w:rsidRDefault="00962ADA" w:rsidP="00B00CEC">
      <w:pPr>
        <w:rPr>
          <w:rFonts w:ascii="Times New Roman" w:hAnsi="Times New Roman" w:cs="Times New Roman"/>
        </w:rPr>
      </w:pPr>
      <w:r w:rsidRPr="002968F4">
        <w:rPr>
          <w:rFonts w:ascii="Times New Roman" w:hAnsi="Times New Roman" w:cs="Times New Roman"/>
        </w:rPr>
        <w:t>Figure 1</w:t>
      </w:r>
    </w:p>
    <w:p w:rsidR="0001185C" w:rsidRPr="002968F4" w:rsidRDefault="0001185C" w:rsidP="00D931F6">
      <w:pPr>
        <w:rPr>
          <w:rFonts w:ascii="Times New Roman" w:hAnsi="Times New Roman" w:cs="Times New Roman"/>
        </w:rPr>
      </w:pPr>
    </w:p>
    <w:p w:rsidR="00D931F6" w:rsidRPr="002968F4" w:rsidRDefault="00CC1573" w:rsidP="00D931F6">
      <w:pPr>
        <w:rPr>
          <w:rFonts w:ascii="Times New Roman" w:hAnsi="Times New Roman" w:cs="Times New Roman"/>
        </w:rPr>
      </w:pPr>
      <w:r>
        <w:rPr>
          <w:rFonts w:ascii="Times New Roman" w:hAnsi="Times New Roman" w:cs="Times New Roman"/>
        </w:rPr>
        <w:t>Besides vertical breakwaters made of ashlar blocks or concrete poured into wooden caissons, m</w:t>
      </w:r>
      <w:r w:rsidR="00B00CEC" w:rsidRPr="002968F4">
        <w:rPr>
          <w:rFonts w:ascii="Times New Roman" w:hAnsi="Times New Roman" w:cs="Times New Roman"/>
        </w:rPr>
        <w:t xml:space="preserve">any rubble mound </w:t>
      </w:r>
      <w:r w:rsidR="0025581F" w:rsidRPr="002968F4">
        <w:rPr>
          <w:rFonts w:ascii="Times New Roman" w:hAnsi="Times New Roman" w:cs="Times New Roman"/>
        </w:rPr>
        <w:t>breakwaters have been built in A</w:t>
      </w:r>
      <w:r w:rsidR="00B00CEC" w:rsidRPr="002968F4">
        <w:rPr>
          <w:rFonts w:ascii="Times New Roman" w:hAnsi="Times New Roman" w:cs="Times New Roman"/>
        </w:rPr>
        <w:t xml:space="preserve">ntiquity to improve sheltering for ships. </w:t>
      </w:r>
      <w:r w:rsidR="0025581F" w:rsidRPr="002968F4">
        <w:rPr>
          <w:rFonts w:ascii="Times New Roman" w:hAnsi="Times New Roman" w:cs="Times New Roman"/>
        </w:rPr>
        <w:t>Rubble</w:t>
      </w:r>
      <w:r w:rsidR="00D931F6" w:rsidRPr="002968F4">
        <w:rPr>
          <w:rFonts w:ascii="Times New Roman" w:hAnsi="Times New Roman" w:cs="Times New Roman"/>
        </w:rPr>
        <w:t>-mound breakwaters consist of piles of stones more or less sorted according to their unit weight: smaller stones for the core and larger stones as an armour layer protecting the core from wave attack.</w:t>
      </w:r>
    </w:p>
    <w:p w:rsidR="00D931F6" w:rsidRDefault="00D931F6" w:rsidP="00D931F6">
      <w:pPr>
        <w:rPr>
          <w:rFonts w:ascii="Times New Roman" w:hAnsi="Times New Roman" w:cs="Times New Roman"/>
        </w:rPr>
      </w:pPr>
      <w:r w:rsidRPr="002968F4">
        <w:rPr>
          <w:rFonts w:ascii="Times New Roman" w:hAnsi="Times New Roman" w:cs="Times New Roman"/>
        </w:rPr>
        <w:t xml:space="preserve">This kind of structure has been around for </w:t>
      </w:r>
      <w:r w:rsidR="0025581F" w:rsidRPr="002968F4">
        <w:rPr>
          <w:rFonts w:ascii="Times New Roman" w:hAnsi="Times New Roman" w:cs="Times New Roman"/>
        </w:rPr>
        <w:t>probably 3</w:t>
      </w:r>
      <w:r w:rsidRPr="002968F4">
        <w:rPr>
          <w:rFonts w:ascii="Times New Roman" w:hAnsi="Times New Roman" w:cs="Times New Roman"/>
        </w:rPr>
        <w:t>000 years</w:t>
      </w:r>
      <w:r w:rsidR="0025581F" w:rsidRPr="002968F4">
        <w:rPr>
          <w:rFonts w:ascii="Times New Roman" w:hAnsi="Times New Roman" w:cs="Times New Roman"/>
        </w:rPr>
        <w:t xml:space="preserve"> (e.g. the </w:t>
      </w:r>
      <w:r w:rsidR="003A25E2" w:rsidRPr="00BB0798">
        <w:rPr>
          <w:rFonts w:ascii="Times New Roman" w:hAnsi="Times New Roman" w:cs="Times New Roman"/>
        </w:rPr>
        <w:t xml:space="preserve">Phoenician </w:t>
      </w:r>
      <w:r w:rsidR="0025581F" w:rsidRPr="002968F4">
        <w:rPr>
          <w:rFonts w:ascii="Times New Roman" w:hAnsi="Times New Roman" w:cs="Times New Roman"/>
        </w:rPr>
        <w:t xml:space="preserve">breakwater </w:t>
      </w:r>
      <w:r w:rsidR="003A25E2" w:rsidRPr="002968F4">
        <w:rPr>
          <w:rFonts w:ascii="Times New Roman" w:hAnsi="Times New Roman" w:cs="Times New Roman"/>
        </w:rPr>
        <w:t xml:space="preserve">of </w:t>
      </w:r>
      <w:proofErr w:type="spellStart"/>
      <w:r w:rsidR="003A25E2" w:rsidRPr="002968F4">
        <w:rPr>
          <w:rFonts w:ascii="Times New Roman" w:hAnsi="Times New Roman" w:cs="Times New Roman"/>
        </w:rPr>
        <w:t>Athlit</w:t>
      </w:r>
      <w:proofErr w:type="spellEnd"/>
      <w:r w:rsidR="003A25E2" w:rsidRPr="002968F4">
        <w:rPr>
          <w:rFonts w:ascii="Times New Roman" w:hAnsi="Times New Roman" w:cs="Times New Roman"/>
        </w:rPr>
        <w:t xml:space="preserve"> </w:t>
      </w:r>
      <w:r w:rsidR="0025581F" w:rsidRPr="002968F4">
        <w:rPr>
          <w:rFonts w:ascii="Times New Roman" w:hAnsi="Times New Roman" w:cs="Times New Roman"/>
        </w:rPr>
        <w:t xml:space="preserve">in Israel is dated </w:t>
      </w:r>
      <w:r w:rsidR="003A25E2" w:rsidRPr="002968F4">
        <w:rPr>
          <w:rFonts w:ascii="Times New Roman" w:hAnsi="Times New Roman" w:cs="Times New Roman"/>
        </w:rPr>
        <w:t>to the 9</w:t>
      </w:r>
      <w:r w:rsidR="003A25E2" w:rsidRPr="002968F4">
        <w:rPr>
          <w:rFonts w:ascii="Times New Roman" w:hAnsi="Times New Roman" w:cs="Times New Roman"/>
          <w:vertAlign w:val="superscript"/>
        </w:rPr>
        <w:t>th</w:t>
      </w:r>
      <w:r w:rsidR="003A25E2" w:rsidRPr="002968F4">
        <w:rPr>
          <w:rFonts w:ascii="Times New Roman" w:hAnsi="Times New Roman" w:cs="Times New Roman"/>
        </w:rPr>
        <w:t xml:space="preserve"> or early 8</w:t>
      </w:r>
      <w:r w:rsidR="003A25E2" w:rsidRPr="002968F4">
        <w:rPr>
          <w:rFonts w:ascii="Times New Roman" w:hAnsi="Times New Roman" w:cs="Times New Roman"/>
          <w:vertAlign w:val="superscript"/>
        </w:rPr>
        <w:t>th</w:t>
      </w:r>
      <w:r w:rsidR="003A25E2" w:rsidRPr="002968F4">
        <w:rPr>
          <w:rFonts w:ascii="Times New Roman" w:hAnsi="Times New Roman" w:cs="Times New Roman"/>
        </w:rPr>
        <w:t xml:space="preserve"> century BC</w:t>
      </w:r>
      <w:r w:rsidR="0025581F" w:rsidRPr="002968F4">
        <w:rPr>
          <w:rFonts w:ascii="Times New Roman" w:hAnsi="Times New Roman" w:cs="Times New Roman"/>
        </w:rPr>
        <w:t>)</w:t>
      </w:r>
      <w:r w:rsidRPr="002968F4">
        <w:rPr>
          <w:rFonts w:ascii="Times New Roman" w:hAnsi="Times New Roman" w:cs="Times New Roman"/>
        </w:rPr>
        <w:t xml:space="preserve"> and modern coastal engineers still build them to create harbours sheltered from wave penetration. </w:t>
      </w:r>
      <w:r w:rsidR="003A25E2" w:rsidRPr="002968F4">
        <w:rPr>
          <w:rFonts w:ascii="Times New Roman" w:hAnsi="Times New Roman" w:cs="Times New Roman"/>
        </w:rPr>
        <w:t>A</w:t>
      </w:r>
      <w:r w:rsidRPr="002968F4">
        <w:rPr>
          <w:rFonts w:ascii="Times New Roman" w:hAnsi="Times New Roman" w:cs="Times New Roman"/>
        </w:rPr>
        <w:t>ncient breakwaters may have been over- or undersized</w:t>
      </w:r>
      <w:r w:rsidR="003A25E2" w:rsidRPr="002968F4">
        <w:rPr>
          <w:rFonts w:ascii="Times New Roman" w:hAnsi="Times New Roman" w:cs="Times New Roman"/>
        </w:rPr>
        <w:t xml:space="preserve"> with the</w:t>
      </w:r>
      <w:r w:rsidRPr="002968F4">
        <w:rPr>
          <w:rFonts w:ascii="Times New Roman" w:hAnsi="Times New Roman" w:cs="Times New Roman"/>
        </w:rPr>
        <w:t xml:space="preserve"> result that some breakwaters are still in good shape today and many others are now submerged as a consequence of </w:t>
      </w:r>
      <w:r w:rsidR="000F1BFE">
        <w:rPr>
          <w:rFonts w:ascii="Times New Roman" w:hAnsi="Times New Roman" w:cs="Times New Roman"/>
        </w:rPr>
        <w:t>thousands of</w:t>
      </w:r>
      <w:r w:rsidRPr="002968F4">
        <w:rPr>
          <w:rFonts w:ascii="Times New Roman" w:hAnsi="Times New Roman" w:cs="Times New Roman"/>
        </w:rPr>
        <w:t xml:space="preserve"> years of storms. Without going into the details of breakwater design, it can be understood easily that stability of a structure made of stones depends primarily on the stone size in relation to the strength of wave action: breakwaters in open waters exposed to storms acting on large areas and therefore inducing high waves, must consist of larger stones than breakwaters located in sheltered areas.</w:t>
      </w:r>
    </w:p>
    <w:p w:rsidR="00062A02" w:rsidRPr="002968F4" w:rsidRDefault="00062A02" w:rsidP="00062A02">
      <w:pPr>
        <w:rPr>
          <w:rFonts w:ascii="Times New Roman" w:hAnsi="Times New Roman" w:cs="Times New Roman"/>
        </w:rPr>
      </w:pPr>
      <w:r w:rsidRPr="002968F4">
        <w:rPr>
          <w:rFonts w:ascii="Times New Roman" w:hAnsi="Times New Roman" w:cs="Times New Roman"/>
        </w:rPr>
        <w:t xml:space="preserve">The present analysis can be seen as a follow-up of work done previously by Foster (1977), Ahrens (1987), Vidal (1995) and </w:t>
      </w:r>
      <w:proofErr w:type="spellStart"/>
      <w:r w:rsidRPr="002968F4">
        <w:rPr>
          <w:rFonts w:ascii="Times New Roman" w:hAnsi="Times New Roman" w:cs="Times New Roman"/>
        </w:rPr>
        <w:t>Burcharth</w:t>
      </w:r>
      <w:proofErr w:type="spellEnd"/>
      <w:r w:rsidRPr="002968F4">
        <w:rPr>
          <w:rFonts w:ascii="Times New Roman" w:hAnsi="Times New Roman" w:cs="Times New Roman"/>
        </w:rPr>
        <w:t xml:space="preserve"> (2003). Some of van der Meer's tests (1992) and Ota's test reported by Kobayashi (2013) and a few more scale model tests, are also taken into account in the present analysis. </w:t>
      </w:r>
      <w:r w:rsidRPr="002968F4">
        <w:rPr>
          <w:rFonts w:ascii="Times New Roman" w:hAnsi="Times New Roman" w:cs="Times New Roman"/>
        </w:rPr>
        <w:br/>
        <w:t>T</w:t>
      </w:r>
      <w:r w:rsidR="000F1BFE">
        <w:rPr>
          <w:rFonts w:ascii="Times New Roman" w:hAnsi="Times New Roman" w:cs="Times New Roman"/>
        </w:rPr>
        <w:t>he goal of t</w:t>
      </w:r>
      <w:r w:rsidRPr="002968F4">
        <w:rPr>
          <w:rFonts w:ascii="Times New Roman" w:hAnsi="Times New Roman" w:cs="Times New Roman"/>
        </w:rPr>
        <w:t>his study was to find some simple relation</w:t>
      </w:r>
      <w:r w:rsidR="000F1BFE">
        <w:rPr>
          <w:rFonts w:ascii="Times New Roman" w:hAnsi="Times New Roman" w:cs="Times New Roman"/>
        </w:rPr>
        <w:t>ship</w:t>
      </w:r>
      <w:r w:rsidRPr="002968F4">
        <w:rPr>
          <w:rFonts w:ascii="Times New Roman" w:hAnsi="Times New Roman" w:cs="Times New Roman"/>
        </w:rPr>
        <w:t xml:space="preserve"> between the governing parameters (water depth, structure height, stone size) and the equilibrium position of the crest of rubble mound breakwaters subject to long term wave attack in breaking wave conditions. </w:t>
      </w:r>
    </w:p>
    <w:p w:rsidR="003A25E2" w:rsidRPr="002968F4" w:rsidRDefault="003A25E2">
      <w:pPr>
        <w:rPr>
          <w:rFonts w:ascii="Times New Roman" w:hAnsi="Times New Roman" w:cs="Times New Roman"/>
        </w:rPr>
      </w:pPr>
    </w:p>
    <w:p w:rsidR="007E0920" w:rsidRPr="002968F4" w:rsidRDefault="00952C46">
      <w:pPr>
        <w:rPr>
          <w:rFonts w:ascii="Times New Roman" w:hAnsi="Times New Roman" w:cs="Times New Roman"/>
        </w:rPr>
      </w:pPr>
      <w:r w:rsidRPr="002968F4">
        <w:rPr>
          <w:rFonts w:ascii="Times New Roman" w:hAnsi="Times New Roman" w:cs="Times New Roman"/>
        </w:rPr>
        <w:t>Figure 2</w:t>
      </w:r>
    </w:p>
    <w:p w:rsidR="002774C7" w:rsidRPr="002968F4" w:rsidRDefault="002774C7" w:rsidP="003613FD">
      <w:pPr>
        <w:rPr>
          <w:rFonts w:ascii="Times New Roman" w:hAnsi="Times New Roman" w:cs="Times New Roman"/>
        </w:rPr>
      </w:pPr>
    </w:p>
    <w:p w:rsidR="003613FD" w:rsidRPr="002968F4" w:rsidRDefault="003613FD" w:rsidP="003613FD">
      <w:pPr>
        <w:rPr>
          <w:rFonts w:ascii="Times New Roman" w:hAnsi="Times New Roman" w:cs="Times New Roman"/>
        </w:rPr>
      </w:pPr>
      <w:r w:rsidRPr="002968F4">
        <w:rPr>
          <w:rFonts w:ascii="Times New Roman" w:hAnsi="Times New Roman" w:cs="Times New Roman"/>
        </w:rPr>
        <w:t xml:space="preserve">Careful examination of historical Google Earth images enables us to see quite a </w:t>
      </w:r>
      <w:r w:rsidR="000F1BFE">
        <w:rPr>
          <w:rFonts w:ascii="Times New Roman" w:hAnsi="Times New Roman" w:cs="Times New Roman"/>
        </w:rPr>
        <w:t>number of</w:t>
      </w:r>
      <w:r w:rsidRPr="002968F4">
        <w:rPr>
          <w:rFonts w:ascii="Times New Roman" w:hAnsi="Times New Roman" w:cs="Times New Roman"/>
        </w:rPr>
        <w:t xml:space="preserve"> breakwaters in shallow waters. Some remarkable ancient rubble mound breakwaters can be listed as follows:</w:t>
      </w:r>
    </w:p>
    <w:p w:rsidR="003613FD" w:rsidRPr="002968F4" w:rsidRDefault="003613FD" w:rsidP="006D3D86">
      <w:pPr>
        <w:numPr>
          <w:ilvl w:val="0"/>
          <w:numId w:val="1"/>
        </w:numPr>
        <w:spacing w:after="0"/>
        <w:ind w:left="714" w:hanging="357"/>
        <w:rPr>
          <w:rFonts w:ascii="Times New Roman" w:hAnsi="Times New Roman" w:cs="Times New Roman"/>
        </w:rPr>
      </w:pPr>
      <w:r w:rsidRPr="002968F4">
        <w:rPr>
          <w:rFonts w:ascii="Times New Roman" w:hAnsi="Times New Roman" w:cs="Times New Roman"/>
        </w:rPr>
        <w:t>Thapsus (</w:t>
      </w:r>
      <w:proofErr w:type="spellStart"/>
      <w:r w:rsidRPr="002968F4">
        <w:rPr>
          <w:rFonts w:ascii="Times New Roman" w:hAnsi="Times New Roman" w:cs="Times New Roman"/>
        </w:rPr>
        <w:t>Bekalta</w:t>
      </w:r>
      <w:proofErr w:type="spellEnd"/>
      <w:r w:rsidRPr="002968F4">
        <w:rPr>
          <w:rFonts w:ascii="Times New Roman" w:hAnsi="Times New Roman" w:cs="Times New Roman"/>
        </w:rPr>
        <w:t>, Tunisia): about 870 m long, submerged in open water</w:t>
      </w:r>
      <w:r w:rsidR="00B44A45">
        <w:rPr>
          <w:rFonts w:ascii="Times New Roman" w:hAnsi="Times New Roman" w:cs="Times New Roman"/>
        </w:rPr>
        <w:t xml:space="preserve"> (</w:t>
      </w:r>
      <w:proofErr w:type="spellStart"/>
      <w:r w:rsidR="00B44A45">
        <w:rPr>
          <w:rFonts w:ascii="Times New Roman" w:hAnsi="Times New Roman" w:cs="Times New Roman"/>
        </w:rPr>
        <w:t>Younès</w:t>
      </w:r>
      <w:proofErr w:type="spellEnd"/>
      <w:r w:rsidR="00B44A45">
        <w:rPr>
          <w:rFonts w:ascii="Times New Roman" w:hAnsi="Times New Roman" w:cs="Times New Roman"/>
        </w:rPr>
        <w:t>, 2013)</w:t>
      </w:r>
      <w:r w:rsidRPr="002968F4">
        <w:rPr>
          <w:rFonts w:ascii="Times New Roman" w:hAnsi="Times New Roman" w:cs="Times New Roman"/>
        </w:rPr>
        <w:t>;</w:t>
      </w:r>
    </w:p>
    <w:p w:rsidR="003613FD" w:rsidRPr="002968F4" w:rsidRDefault="003613FD" w:rsidP="006D3D86">
      <w:pPr>
        <w:numPr>
          <w:ilvl w:val="0"/>
          <w:numId w:val="1"/>
        </w:numPr>
        <w:spacing w:after="0"/>
        <w:ind w:left="714" w:hanging="357"/>
        <w:rPr>
          <w:rFonts w:ascii="Times New Roman" w:hAnsi="Times New Roman" w:cs="Times New Roman"/>
        </w:rPr>
      </w:pPr>
      <w:proofErr w:type="spellStart"/>
      <w:r w:rsidRPr="002968F4">
        <w:rPr>
          <w:rFonts w:ascii="Times New Roman" w:hAnsi="Times New Roman" w:cs="Times New Roman"/>
        </w:rPr>
        <w:t>Leukas</w:t>
      </w:r>
      <w:proofErr w:type="spellEnd"/>
      <w:r w:rsidRPr="002968F4">
        <w:rPr>
          <w:rFonts w:ascii="Times New Roman" w:hAnsi="Times New Roman" w:cs="Times New Roman"/>
        </w:rPr>
        <w:t>/</w:t>
      </w:r>
      <w:proofErr w:type="spellStart"/>
      <w:r w:rsidRPr="002968F4">
        <w:rPr>
          <w:rFonts w:ascii="Times New Roman" w:hAnsi="Times New Roman" w:cs="Times New Roman"/>
        </w:rPr>
        <w:t>Ligia</w:t>
      </w:r>
      <w:proofErr w:type="spellEnd"/>
      <w:r w:rsidRPr="002968F4">
        <w:rPr>
          <w:rFonts w:ascii="Times New Roman" w:hAnsi="Times New Roman" w:cs="Times New Roman"/>
        </w:rPr>
        <w:t xml:space="preserve"> (</w:t>
      </w:r>
      <w:proofErr w:type="spellStart"/>
      <w:r w:rsidRPr="002968F4">
        <w:rPr>
          <w:rFonts w:ascii="Times New Roman" w:hAnsi="Times New Roman" w:cs="Times New Roman"/>
        </w:rPr>
        <w:t>Lefkada</w:t>
      </w:r>
      <w:proofErr w:type="spellEnd"/>
      <w:r w:rsidRPr="002968F4">
        <w:rPr>
          <w:rFonts w:ascii="Times New Roman" w:hAnsi="Times New Roman" w:cs="Times New Roman"/>
        </w:rPr>
        <w:t xml:space="preserve"> island, Greece): about 540 m long, submerged in sheltered water,</w:t>
      </w:r>
    </w:p>
    <w:p w:rsidR="003613FD" w:rsidRPr="002968F4" w:rsidRDefault="003613FD" w:rsidP="006D3D86">
      <w:pPr>
        <w:numPr>
          <w:ilvl w:val="0"/>
          <w:numId w:val="1"/>
        </w:numPr>
        <w:spacing w:after="0"/>
        <w:ind w:left="714" w:hanging="357"/>
        <w:rPr>
          <w:rFonts w:ascii="Times New Roman" w:hAnsi="Times New Roman" w:cs="Times New Roman"/>
        </w:rPr>
      </w:pPr>
      <w:proofErr w:type="spellStart"/>
      <w:r w:rsidRPr="002968F4">
        <w:rPr>
          <w:rFonts w:ascii="Times New Roman" w:hAnsi="Times New Roman" w:cs="Times New Roman"/>
        </w:rPr>
        <w:t>Tieion</w:t>
      </w:r>
      <w:proofErr w:type="spellEnd"/>
      <w:r w:rsidRPr="002968F4">
        <w:rPr>
          <w:rFonts w:ascii="Times New Roman" w:hAnsi="Times New Roman" w:cs="Times New Roman"/>
        </w:rPr>
        <w:t xml:space="preserve"> (</w:t>
      </w:r>
      <w:proofErr w:type="spellStart"/>
      <w:r w:rsidRPr="002968F4">
        <w:rPr>
          <w:rFonts w:ascii="Times New Roman" w:hAnsi="Times New Roman" w:cs="Times New Roman"/>
        </w:rPr>
        <w:t>Filyos</w:t>
      </w:r>
      <w:proofErr w:type="spellEnd"/>
      <w:r w:rsidRPr="002968F4">
        <w:rPr>
          <w:rFonts w:ascii="Times New Roman" w:hAnsi="Times New Roman" w:cs="Times New Roman"/>
        </w:rPr>
        <w:t>, Turkey): over 350 m long, submerged in open water;</w:t>
      </w:r>
    </w:p>
    <w:p w:rsidR="003613FD" w:rsidRPr="002968F4" w:rsidRDefault="003613FD" w:rsidP="006D3D86">
      <w:pPr>
        <w:numPr>
          <w:ilvl w:val="0"/>
          <w:numId w:val="1"/>
        </w:numPr>
        <w:spacing w:after="0"/>
        <w:ind w:left="714" w:hanging="357"/>
        <w:rPr>
          <w:rFonts w:ascii="Times New Roman" w:hAnsi="Times New Roman" w:cs="Times New Roman"/>
        </w:rPr>
      </w:pPr>
      <w:proofErr w:type="spellStart"/>
      <w:r w:rsidRPr="002968F4">
        <w:rPr>
          <w:rFonts w:ascii="Times New Roman" w:hAnsi="Times New Roman" w:cs="Times New Roman"/>
        </w:rPr>
        <w:t>Mytlilini</w:t>
      </w:r>
      <w:proofErr w:type="spellEnd"/>
      <w:r w:rsidRPr="002968F4">
        <w:rPr>
          <w:rFonts w:ascii="Times New Roman" w:hAnsi="Times New Roman" w:cs="Times New Roman"/>
        </w:rPr>
        <w:t xml:space="preserve"> (Lesbos island, Greece): about 350 m long, submerged in sheltered water;</w:t>
      </w:r>
    </w:p>
    <w:p w:rsidR="003613FD" w:rsidRPr="002968F4" w:rsidRDefault="003613FD" w:rsidP="006D3D86">
      <w:pPr>
        <w:numPr>
          <w:ilvl w:val="0"/>
          <w:numId w:val="1"/>
        </w:numPr>
        <w:spacing w:after="0"/>
        <w:ind w:left="714" w:hanging="357"/>
        <w:rPr>
          <w:rFonts w:ascii="Times New Roman" w:hAnsi="Times New Roman" w:cs="Times New Roman"/>
        </w:rPr>
      </w:pPr>
      <w:proofErr w:type="spellStart"/>
      <w:r w:rsidRPr="002968F4">
        <w:rPr>
          <w:rFonts w:ascii="Times New Roman" w:hAnsi="Times New Roman" w:cs="Times New Roman"/>
        </w:rPr>
        <w:t>Sabratha</w:t>
      </w:r>
      <w:proofErr w:type="spellEnd"/>
      <w:r w:rsidRPr="002968F4">
        <w:rPr>
          <w:rFonts w:ascii="Times New Roman" w:hAnsi="Times New Roman" w:cs="Times New Roman"/>
        </w:rPr>
        <w:t xml:space="preserve"> (Libya): about 320 m long, submerged in open water;</w:t>
      </w:r>
    </w:p>
    <w:p w:rsidR="003613FD" w:rsidRPr="002968F4" w:rsidRDefault="003613FD" w:rsidP="006D3D86">
      <w:pPr>
        <w:numPr>
          <w:ilvl w:val="0"/>
          <w:numId w:val="1"/>
        </w:numPr>
        <w:spacing w:after="0"/>
        <w:ind w:left="714" w:hanging="357"/>
        <w:rPr>
          <w:rFonts w:ascii="Times New Roman" w:hAnsi="Times New Roman" w:cs="Times New Roman"/>
        </w:rPr>
      </w:pPr>
      <w:r w:rsidRPr="002968F4">
        <w:rPr>
          <w:rFonts w:ascii="Times New Roman" w:hAnsi="Times New Roman" w:cs="Times New Roman"/>
        </w:rPr>
        <w:t>Leptis Magna (</w:t>
      </w:r>
      <w:proofErr w:type="spellStart"/>
      <w:r w:rsidRPr="002968F4">
        <w:rPr>
          <w:rFonts w:ascii="Times New Roman" w:hAnsi="Times New Roman" w:cs="Times New Roman"/>
        </w:rPr>
        <w:t>Lebda</w:t>
      </w:r>
      <w:proofErr w:type="spellEnd"/>
      <w:r w:rsidRPr="002968F4">
        <w:rPr>
          <w:rFonts w:ascii="Times New Roman" w:hAnsi="Times New Roman" w:cs="Times New Roman"/>
        </w:rPr>
        <w:t>, Libya): about 300 m long, berm breakwater in open water;</w:t>
      </w:r>
    </w:p>
    <w:p w:rsidR="003613FD" w:rsidRPr="002968F4" w:rsidRDefault="003613FD" w:rsidP="006D3D86">
      <w:pPr>
        <w:numPr>
          <w:ilvl w:val="0"/>
          <w:numId w:val="1"/>
        </w:numPr>
        <w:spacing w:after="0"/>
        <w:ind w:left="714" w:hanging="357"/>
        <w:rPr>
          <w:rFonts w:ascii="Times New Roman" w:hAnsi="Times New Roman" w:cs="Times New Roman"/>
        </w:rPr>
      </w:pPr>
      <w:proofErr w:type="spellStart"/>
      <w:r w:rsidRPr="002968F4">
        <w:rPr>
          <w:rFonts w:ascii="Times New Roman" w:hAnsi="Times New Roman" w:cs="Times New Roman"/>
        </w:rPr>
        <w:t>Methone</w:t>
      </w:r>
      <w:proofErr w:type="spellEnd"/>
      <w:r w:rsidRPr="002968F4">
        <w:rPr>
          <w:rFonts w:ascii="Times New Roman" w:hAnsi="Times New Roman" w:cs="Times New Roman"/>
        </w:rPr>
        <w:t xml:space="preserve"> (</w:t>
      </w:r>
      <w:proofErr w:type="spellStart"/>
      <w:r w:rsidRPr="002968F4">
        <w:rPr>
          <w:rFonts w:ascii="Times New Roman" w:hAnsi="Times New Roman" w:cs="Times New Roman"/>
        </w:rPr>
        <w:t>Modon</w:t>
      </w:r>
      <w:proofErr w:type="spellEnd"/>
      <w:r w:rsidRPr="002968F4">
        <w:rPr>
          <w:rFonts w:ascii="Times New Roman" w:hAnsi="Times New Roman" w:cs="Times New Roman"/>
        </w:rPr>
        <w:t>, Greece): about 250 m long, submerged in fairly open water;</w:t>
      </w:r>
    </w:p>
    <w:p w:rsidR="003613FD" w:rsidRPr="002968F4" w:rsidRDefault="003613FD" w:rsidP="006D3D86">
      <w:pPr>
        <w:numPr>
          <w:ilvl w:val="0"/>
          <w:numId w:val="1"/>
        </w:numPr>
        <w:spacing w:after="0"/>
        <w:ind w:left="714" w:hanging="357"/>
        <w:rPr>
          <w:rFonts w:ascii="Times New Roman" w:hAnsi="Times New Roman" w:cs="Times New Roman"/>
        </w:rPr>
      </w:pPr>
      <w:proofErr w:type="spellStart"/>
      <w:r w:rsidRPr="002968F4">
        <w:rPr>
          <w:rFonts w:ascii="Times New Roman" w:hAnsi="Times New Roman" w:cs="Times New Roman"/>
        </w:rPr>
        <w:t>Neftina</w:t>
      </w:r>
      <w:proofErr w:type="spellEnd"/>
      <w:r w:rsidRPr="002968F4">
        <w:rPr>
          <w:rFonts w:ascii="Times New Roman" w:hAnsi="Times New Roman" w:cs="Times New Roman"/>
        </w:rPr>
        <w:t xml:space="preserve"> (</w:t>
      </w:r>
      <w:proofErr w:type="spellStart"/>
      <w:r w:rsidRPr="002968F4">
        <w:rPr>
          <w:rFonts w:ascii="Times New Roman" w:hAnsi="Times New Roman" w:cs="Times New Roman"/>
        </w:rPr>
        <w:t>Lemnos</w:t>
      </w:r>
      <w:proofErr w:type="spellEnd"/>
      <w:r w:rsidRPr="002968F4">
        <w:rPr>
          <w:rFonts w:ascii="Times New Roman" w:hAnsi="Times New Roman" w:cs="Times New Roman"/>
        </w:rPr>
        <w:t xml:space="preserve"> island, Greece): about 200 m long, submerged in open water;</w:t>
      </w:r>
    </w:p>
    <w:p w:rsidR="006D3D86" w:rsidRPr="002968F4" w:rsidRDefault="003613FD" w:rsidP="006D3D86">
      <w:pPr>
        <w:spacing w:before="120" w:after="120"/>
        <w:rPr>
          <w:rFonts w:ascii="Times New Roman" w:hAnsi="Times New Roman" w:cs="Times New Roman"/>
        </w:rPr>
      </w:pPr>
      <w:proofErr w:type="gramStart"/>
      <w:r w:rsidRPr="002968F4">
        <w:rPr>
          <w:rFonts w:ascii="Times New Roman" w:hAnsi="Times New Roman" w:cs="Times New Roman"/>
        </w:rPr>
        <w:t>and</w:t>
      </w:r>
      <w:proofErr w:type="gramEnd"/>
      <w:r w:rsidRPr="002968F4">
        <w:rPr>
          <w:rFonts w:ascii="Times New Roman" w:hAnsi="Times New Roman" w:cs="Times New Roman"/>
        </w:rPr>
        <w:t xml:space="preserve"> many others, </w:t>
      </w:r>
      <w:r w:rsidR="006D3D86" w:rsidRPr="002968F4">
        <w:rPr>
          <w:rFonts w:ascii="Times New Roman" w:hAnsi="Times New Roman" w:cs="Times New Roman"/>
        </w:rPr>
        <w:t>to be found in a more comprehensive pdf publication on “Ancient breakwater remains” (</w:t>
      </w:r>
      <w:hyperlink r:id="rId9" w:history="1">
        <w:r w:rsidR="006D3D86" w:rsidRPr="002968F4">
          <w:rPr>
            <w:rStyle w:val="Lienhypertexte"/>
            <w:rFonts w:ascii="Times New Roman" w:hAnsi="Times New Roman" w:cs="Times New Roman"/>
          </w:rPr>
          <w:t>http://www.ancientportsantiques.com/wp-content/uploads/pdf/AncientBWremains.pdf</w:t>
        </w:r>
      </w:hyperlink>
      <w:r w:rsidR="006D3D86" w:rsidRPr="002968F4">
        <w:rPr>
          <w:rFonts w:ascii="Times New Roman" w:hAnsi="Times New Roman" w:cs="Times New Roman"/>
        </w:rPr>
        <w:t xml:space="preserve"> ).</w:t>
      </w:r>
    </w:p>
    <w:p w:rsidR="003613FD" w:rsidRPr="002968F4" w:rsidRDefault="003613FD" w:rsidP="003613FD">
      <w:pPr>
        <w:rPr>
          <w:rFonts w:ascii="Times New Roman" w:hAnsi="Times New Roman" w:cs="Times New Roman"/>
        </w:rPr>
      </w:pPr>
      <w:r w:rsidRPr="002968F4">
        <w:rPr>
          <w:rFonts w:ascii="Times New Roman" w:hAnsi="Times New Roman" w:cs="Times New Roman"/>
        </w:rPr>
        <w:lastRenderedPageBreak/>
        <w:t xml:space="preserve">Obviously, questions remain on many of these structures, e.g. </w:t>
      </w:r>
      <w:r w:rsidR="007A5A41">
        <w:rPr>
          <w:rFonts w:ascii="Times New Roman" w:hAnsi="Times New Roman" w:cs="Times New Roman"/>
        </w:rPr>
        <w:t>was</w:t>
      </w:r>
      <w:r w:rsidRPr="002968F4">
        <w:rPr>
          <w:rFonts w:ascii="Times New Roman" w:hAnsi="Times New Roman" w:cs="Times New Roman"/>
        </w:rPr>
        <w:t xml:space="preserve"> the Thapsus structure a rubble mound breakwater or a vertical breakwater? Is the </w:t>
      </w:r>
      <w:r w:rsidR="00FD59BA">
        <w:rPr>
          <w:rFonts w:ascii="Times New Roman" w:hAnsi="Times New Roman" w:cs="Times New Roman"/>
        </w:rPr>
        <w:t xml:space="preserve">feature in </w:t>
      </w:r>
      <w:proofErr w:type="spellStart"/>
      <w:r w:rsidRPr="002968F4">
        <w:rPr>
          <w:rFonts w:ascii="Times New Roman" w:hAnsi="Times New Roman" w:cs="Times New Roman"/>
        </w:rPr>
        <w:t>Kainopolis</w:t>
      </w:r>
      <w:proofErr w:type="spellEnd"/>
      <w:r w:rsidR="00FD59BA">
        <w:rPr>
          <w:rFonts w:ascii="Times New Roman" w:hAnsi="Times New Roman" w:cs="Times New Roman"/>
        </w:rPr>
        <w:t xml:space="preserve"> (60 km West of Apollonia, Libya)</w:t>
      </w:r>
      <w:r w:rsidRPr="002968F4">
        <w:rPr>
          <w:rFonts w:ascii="Times New Roman" w:hAnsi="Times New Roman" w:cs="Times New Roman"/>
        </w:rPr>
        <w:t xml:space="preserve"> a breakwat</w:t>
      </w:r>
      <w:r w:rsidR="00A71F0E" w:rsidRPr="002968F4">
        <w:rPr>
          <w:rFonts w:ascii="Times New Roman" w:hAnsi="Times New Roman" w:cs="Times New Roman"/>
        </w:rPr>
        <w:t>er or just some beach rock?</w:t>
      </w:r>
      <w:r w:rsidRPr="002968F4">
        <w:rPr>
          <w:rFonts w:ascii="Times New Roman" w:hAnsi="Times New Roman" w:cs="Times New Roman"/>
        </w:rPr>
        <w:t xml:space="preserve"> </w:t>
      </w:r>
      <w:proofErr w:type="gramStart"/>
      <w:r w:rsidRPr="002968F4">
        <w:rPr>
          <w:rFonts w:ascii="Times New Roman" w:hAnsi="Times New Roman" w:cs="Times New Roman"/>
        </w:rPr>
        <w:t>etc</w:t>
      </w:r>
      <w:proofErr w:type="gramEnd"/>
      <w:r w:rsidRPr="002968F4">
        <w:rPr>
          <w:rFonts w:ascii="Times New Roman" w:hAnsi="Times New Roman" w:cs="Times New Roman"/>
        </w:rPr>
        <w:t xml:space="preserve">. </w:t>
      </w:r>
    </w:p>
    <w:p w:rsidR="002774C7" w:rsidRPr="002968F4" w:rsidRDefault="002774C7" w:rsidP="002774C7">
      <w:pPr>
        <w:jc w:val="center"/>
        <w:rPr>
          <w:rFonts w:ascii="Times New Roman" w:hAnsi="Times New Roman" w:cs="Times New Roman"/>
          <w:b/>
        </w:rPr>
      </w:pPr>
    </w:p>
    <w:p w:rsidR="006D3D86" w:rsidRPr="002968F4" w:rsidRDefault="00315B0F" w:rsidP="00315B0F">
      <w:pPr>
        <w:pStyle w:val="Paragraphedeliste"/>
        <w:numPr>
          <w:ilvl w:val="0"/>
          <w:numId w:val="6"/>
        </w:numPr>
        <w:jc w:val="center"/>
        <w:rPr>
          <w:rFonts w:ascii="Times New Roman" w:hAnsi="Times New Roman" w:cs="Times New Roman"/>
          <w:b/>
        </w:rPr>
      </w:pPr>
      <w:r w:rsidRPr="002968F4">
        <w:rPr>
          <w:rFonts w:ascii="Times New Roman" w:hAnsi="Times New Roman" w:cs="Times New Roman"/>
          <w:b/>
        </w:rPr>
        <w:t>PROCESS OF BREAKWATER DESTRUCTION BY LONG TERM WAVE ACTION</w:t>
      </w:r>
    </w:p>
    <w:p w:rsidR="002774C7" w:rsidRPr="002968F4" w:rsidRDefault="002774C7" w:rsidP="006D3D86">
      <w:pPr>
        <w:rPr>
          <w:rFonts w:ascii="Times New Roman" w:hAnsi="Times New Roman" w:cs="Times New Roman"/>
        </w:rPr>
        <w:sectPr w:rsidR="002774C7" w:rsidRPr="002968F4" w:rsidSect="000D2564">
          <w:type w:val="continuous"/>
          <w:pgSz w:w="11906" w:h="16838"/>
          <w:pgMar w:top="1417" w:right="1417" w:bottom="1417" w:left="1417" w:header="708" w:footer="708" w:gutter="0"/>
          <w:cols w:space="708"/>
          <w:docGrid w:linePitch="360"/>
        </w:sectPr>
      </w:pPr>
    </w:p>
    <w:p w:rsidR="00A17793" w:rsidRDefault="00A17793" w:rsidP="00A17793">
      <w:pPr>
        <w:rPr>
          <w:rFonts w:ascii="Times New Roman" w:hAnsi="Times New Roman" w:cs="Times New Roman"/>
        </w:rPr>
      </w:pPr>
      <w:r w:rsidRPr="00A17793">
        <w:rPr>
          <w:rFonts w:ascii="Times New Roman" w:hAnsi="Times New Roman" w:cs="Times New Roman"/>
        </w:rPr>
        <w:lastRenderedPageBreak/>
        <w:t>Different types of</w:t>
      </w:r>
      <w:r w:rsidR="000F1BFE">
        <w:rPr>
          <w:rFonts w:ascii="Times New Roman" w:hAnsi="Times New Roman" w:cs="Times New Roman"/>
        </w:rPr>
        <w:t xml:space="preserve"> rubble mound</w:t>
      </w:r>
      <w:r w:rsidRPr="00A17793">
        <w:rPr>
          <w:rFonts w:ascii="Times New Roman" w:hAnsi="Times New Roman" w:cs="Times New Roman"/>
        </w:rPr>
        <w:t xml:space="preserve"> breakwater</w:t>
      </w:r>
      <w:r w:rsidR="000F1BFE">
        <w:rPr>
          <w:rFonts w:ascii="Times New Roman" w:hAnsi="Times New Roman" w:cs="Times New Roman"/>
        </w:rPr>
        <w:t>s</w:t>
      </w:r>
      <w:r w:rsidRPr="00A17793">
        <w:rPr>
          <w:rFonts w:ascii="Times New Roman" w:hAnsi="Times New Roman" w:cs="Times New Roman"/>
        </w:rPr>
        <w:t xml:space="preserve"> are usually distinguished (see Rock Manual, 2007)</w:t>
      </w:r>
      <w:r w:rsidR="008A7071" w:rsidRPr="00A17793">
        <w:rPr>
          <w:rFonts w:ascii="Times New Roman" w:hAnsi="Times New Roman" w:cs="Times New Roman"/>
        </w:rPr>
        <w:t xml:space="preserve">: </w:t>
      </w:r>
      <w:r>
        <w:rPr>
          <w:rFonts w:ascii="Times New Roman" w:hAnsi="Times New Roman" w:cs="Times New Roman"/>
        </w:rPr>
        <w:br/>
      </w:r>
      <w:r w:rsidRPr="00A17793">
        <w:rPr>
          <w:rFonts w:ascii="Times New Roman" w:hAnsi="Times New Roman" w:cs="Times New Roman"/>
          <w:b/>
        </w:rPr>
        <w:t xml:space="preserve">Emerging </w:t>
      </w:r>
      <w:r w:rsidR="008A7071">
        <w:rPr>
          <w:rFonts w:ascii="Times New Roman" w:hAnsi="Times New Roman" w:cs="Times New Roman"/>
          <w:b/>
        </w:rPr>
        <w:t>breakwaters</w:t>
      </w:r>
      <w:r w:rsidRPr="00A17793">
        <w:rPr>
          <w:rFonts w:ascii="Times New Roman" w:hAnsi="Times New Roman" w:cs="Times New Roman"/>
          <w:b/>
        </w:rPr>
        <w:t xml:space="preserve">, </w:t>
      </w:r>
      <w:r w:rsidRPr="008A7071">
        <w:rPr>
          <w:rFonts w:ascii="Times New Roman" w:hAnsi="Times New Roman" w:cs="Times New Roman"/>
        </w:rPr>
        <w:t>they are stable if</w:t>
      </w:r>
      <w:r w:rsidR="008A7071" w:rsidRPr="008A7071">
        <w:rPr>
          <w:rFonts w:ascii="Times New Roman" w:hAnsi="Times New Roman" w:cs="Times New Roman"/>
        </w:rPr>
        <w:t xml:space="preserve">: </w:t>
      </w:r>
      <w:r w:rsidRPr="008A7071">
        <w:rPr>
          <w:rFonts w:ascii="Times New Roman" w:hAnsi="Times New Roman" w:cs="Times New Roman"/>
        </w:rPr>
        <w:br/>
      </w:r>
      <w:r w:rsidRPr="00A17793">
        <w:rPr>
          <w:rFonts w:ascii="Times New Roman" w:hAnsi="Times New Roman" w:cs="Times New Roman"/>
        </w:rPr>
        <w:t xml:space="preserve">a) they are not overtopped, i.e. they are high enough, say </w:t>
      </w:r>
      <w:r w:rsidR="000F1BFE">
        <w:rPr>
          <w:rFonts w:ascii="Times New Roman" w:hAnsi="Times New Roman" w:cs="Times New Roman"/>
        </w:rPr>
        <w:t>twice the water depth,</w:t>
      </w:r>
      <w:r w:rsidRPr="00A17793">
        <w:rPr>
          <w:rFonts w:ascii="Times New Roman" w:hAnsi="Times New Roman" w:cs="Times New Roman"/>
        </w:rPr>
        <w:t xml:space="preserve"> if waves are breaking at their toe</w:t>
      </w:r>
      <w:r w:rsidR="008A7071" w:rsidRPr="00A17793">
        <w:rPr>
          <w:rFonts w:ascii="Times New Roman" w:hAnsi="Times New Roman" w:cs="Times New Roman"/>
        </w:rPr>
        <w:t xml:space="preserve">, </w:t>
      </w:r>
      <w:r>
        <w:rPr>
          <w:rFonts w:ascii="Times New Roman" w:hAnsi="Times New Roman" w:cs="Times New Roman"/>
        </w:rPr>
        <w:br/>
      </w:r>
      <w:r w:rsidRPr="00A17793">
        <w:rPr>
          <w:rFonts w:ascii="Times New Roman" w:hAnsi="Times New Roman" w:cs="Times New Roman"/>
        </w:rPr>
        <w:t xml:space="preserve">b) they have a stable front armour layer, i.e. the stone size is large enough, say </w:t>
      </w:r>
      <w:r w:rsidR="000F1BFE">
        <w:rPr>
          <w:rFonts w:ascii="Times New Roman" w:hAnsi="Times New Roman" w:cs="Times New Roman"/>
        </w:rPr>
        <w:t>20% of the water depth,</w:t>
      </w:r>
      <w:r w:rsidRPr="00A17793">
        <w:rPr>
          <w:rFonts w:ascii="Times New Roman" w:hAnsi="Times New Roman" w:cs="Times New Roman"/>
        </w:rPr>
        <w:t xml:space="preserve"> if waves are breaking at their toe</w:t>
      </w:r>
      <w:r w:rsidR="008A7071">
        <w:rPr>
          <w:rFonts w:ascii="Times New Roman" w:hAnsi="Times New Roman" w:cs="Times New Roman"/>
        </w:rPr>
        <w:t xml:space="preserve"> (see definition of parameters below)</w:t>
      </w:r>
      <w:r w:rsidRPr="00A17793">
        <w:rPr>
          <w:rFonts w:ascii="Times New Roman" w:hAnsi="Times New Roman" w:cs="Times New Roman"/>
        </w:rPr>
        <w:t>.</w:t>
      </w:r>
      <w:r>
        <w:rPr>
          <w:rFonts w:ascii="Times New Roman" w:hAnsi="Times New Roman" w:cs="Times New Roman"/>
        </w:rPr>
        <w:br/>
      </w:r>
      <w:r w:rsidR="005A023B">
        <w:rPr>
          <w:rFonts w:ascii="Times New Roman" w:hAnsi="Times New Roman" w:cs="Times New Roman"/>
        </w:rPr>
        <w:t>As an example</w:t>
      </w:r>
      <w:r w:rsidR="000F1BFE">
        <w:rPr>
          <w:rFonts w:ascii="Times New Roman" w:hAnsi="Times New Roman" w:cs="Times New Roman"/>
        </w:rPr>
        <w:t xml:space="preserve"> of these (conservative) thumb rules</w:t>
      </w:r>
      <w:r w:rsidR="005A023B">
        <w:rPr>
          <w:rFonts w:ascii="Times New Roman" w:hAnsi="Times New Roman" w:cs="Times New Roman"/>
        </w:rPr>
        <w:t xml:space="preserve">, consider a breakwater on a water depth h = 5 m: the </w:t>
      </w:r>
      <w:r w:rsidR="00CC1573">
        <w:rPr>
          <w:rFonts w:ascii="Times New Roman" w:hAnsi="Times New Roman" w:cs="Times New Roman"/>
        </w:rPr>
        <w:t xml:space="preserve">front </w:t>
      </w:r>
      <w:r w:rsidR="005A023B">
        <w:rPr>
          <w:rFonts w:ascii="Times New Roman" w:hAnsi="Times New Roman" w:cs="Times New Roman"/>
        </w:rPr>
        <w:t xml:space="preserve">armour layer stones should have a diameter </w:t>
      </w:r>
      <w:r w:rsidR="003950BE">
        <w:rPr>
          <w:rFonts w:ascii="Times New Roman" w:hAnsi="Times New Roman" w:cs="Times New Roman"/>
        </w:rPr>
        <w:t xml:space="preserve">of </w:t>
      </w:r>
      <w:r w:rsidR="005A023B">
        <w:rPr>
          <w:rFonts w:ascii="Times New Roman" w:hAnsi="Times New Roman" w:cs="Times New Roman"/>
        </w:rPr>
        <w:t xml:space="preserve">1 m in order to be stable under wave action, and </w:t>
      </w:r>
      <w:r w:rsidR="00CC1573">
        <w:rPr>
          <w:rFonts w:ascii="Times New Roman" w:hAnsi="Times New Roman" w:cs="Times New Roman"/>
        </w:rPr>
        <w:t>the crest should be at 5 </w:t>
      </w:r>
      <w:r w:rsidR="005A023B">
        <w:rPr>
          <w:rFonts w:ascii="Times New Roman" w:hAnsi="Times New Roman" w:cs="Times New Roman"/>
        </w:rPr>
        <w:t xml:space="preserve">m above </w:t>
      </w:r>
      <w:r w:rsidR="00CC1573" w:rsidRPr="00A17793">
        <w:rPr>
          <w:rFonts w:ascii="Times New Roman" w:hAnsi="Times New Roman" w:cs="Times New Roman"/>
        </w:rPr>
        <w:t xml:space="preserve">Still Water Level (SWL) </w:t>
      </w:r>
      <w:r w:rsidR="005A023B">
        <w:rPr>
          <w:rFonts w:ascii="Times New Roman" w:hAnsi="Times New Roman" w:cs="Times New Roman"/>
        </w:rPr>
        <w:t xml:space="preserve">in order not to be overtopped by waves … this </w:t>
      </w:r>
      <w:r w:rsidR="00CC1573">
        <w:rPr>
          <w:rFonts w:ascii="Times New Roman" w:hAnsi="Times New Roman" w:cs="Times New Roman"/>
        </w:rPr>
        <w:t>was</w:t>
      </w:r>
      <w:r w:rsidR="005A023B">
        <w:rPr>
          <w:rFonts w:ascii="Times New Roman" w:hAnsi="Times New Roman" w:cs="Times New Roman"/>
        </w:rPr>
        <w:t xml:space="preserve"> probably not </w:t>
      </w:r>
      <w:r w:rsidR="00CC1573">
        <w:rPr>
          <w:rFonts w:ascii="Times New Roman" w:hAnsi="Times New Roman" w:cs="Times New Roman"/>
        </w:rPr>
        <w:t xml:space="preserve">a </w:t>
      </w:r>
      <w:r w:rsidR="005A023B">
        <w:rPr>
          <w:rFonts w:ascii="Times New Roman" w:hAnsi="Times New Roman" w:cs="Times New Roman"/>
        </w:rPr>
        <w:t xml:space="preserve">common </w:t>
      </w:r>
      <w:r w:rsidR="00CC1573">
        <w:rPr>
          <w:rFonts w:ascii="Times New Roman" w:hAnsi="Times New Roman" w:cs="Times New Roman"/>
        </w:rPr>
        <w:t xml:space="preserve">feature </w:t>
      </w:r>
      <w:r w:rsidR="005A023B">
        <w:rPr>
          <w:rFonts w:ascii="Times New Roman" w:hAnsi="Times New Roman" w:cs="Times New Roman"/>
        </w:rPr>
        <w:t>for ancient breakwaters</w:t>
      </w:r>
      <w:r w:rsidR="003950BE">
        <w:rPr>
          <w:rFonts w:ascii="Times New Roman" w:hAnsi="Times New Roman" w:cs="Times New Roman"/>
        </w:rPr>
        <w:t>, and they therefore suffered damage over time, being eroded</w:t>
      </w:r>
      <w:r w:rsidR="00CC1573">
        <w:rPr>
          <w:rFonts w:ascii="Times New Roman" w:hAnsi="Times New Roman" w:cs="Times New Roman"/>
        </w:rPr>
        <w:t>,</w:t>
      </w:r>
      <w:r w:rsidR="003950BE">
        <w:rPr>
          <w:rFonts w:ascii="Times New Roman" w:hAnsi="Times New Roman" w:cs="Times New Roman"/>
        </w:rPr>
        <w:t xml:space="preserve"> and eventually becoming</w:t>
      </w:r>
      <w:r w:rsidRPr="00A17793">
        <w:rPr>
          <w:rFonts w:ascii="Times New Roman" w:hAnsi="Times New Roman" w:cs="Times New Roman"/>
        </w:rPr>
        <w:t xml:space="preserve"> submerged </w:t>
      </w:r>
      <w:r w:rsidR="008A7071">
        <w:rPr>
          <w:rFonts w:ascii="Times New Roman" w:hAnsi="Times New Roman" w:cs="Times New Roman"/>
        </w:rPr>
        <w:t>breakwater</w:t>
      </w:r>
      <w:r w:rsidR="003950BE">
        <w:rPr>
          <w:rFonts w:ascii="Times New Roman" w:hAnsi="Times New Roman" w:cs="Times New Roman"/>
        </w:rPr>
        <w:t>s</w:t>
      </w:r>
      <w:r w:rsidRPr="00A17793">
        <w:rPr>
          <w:rFonts w:ascii="Times New Roman" w:hAnsi="Times New Roman" w:cs="Times New Roman"/>
        </w:rPr>
        <w:t>.</w:t>
      </w:r>
      <w:r>
        <w:rPr>
          <w:rFonts w:ascii="Times New Roman" w:hAnsi="Times New Roman" w:cs="Times New Roman"/>
        </w:rPr>
        <w:br/>
      </w:r>
      <w:r w:rsidRPr="00A17793">
        <w:rPr>
          <w:rFonts w:ascii="Times New Roman" w:hAnsi="Times New Roman" w:cs="Times New Roman"/>
          <w:b/>
        </w:rPr>
        <w:t xml:space="preserve">Submerged </w:t>
      </w:r>
      <w:r w:rsidR="008A7071">
        <w:rPr>
          <w:rFonts w:ascii="Times New Roman" w:hAnsi="Times New Roman" w:cs="Times New Roman"/>
          <w:b/>
        </w:rPr>
        <w:t>breakwaters</w:t>
      </w:r>
      <w:r w:rsidRPr="00A17793">
        <w:rPr>
          <w:rFonts w:ascii="Times New Roman" w:hAnsi="Times New Roman" w:cs="Times New Roman"/>
        </w:rPr>
        <w:t xml:space="preserve">, have their crest at or below </w:t>
      </w:r>
      <w:r w:rsidR="00CC1573">
        <w:rPr>
          <w:rFonts w:ascii="Times New Roman" w:hAnsi="Times New Roman" w:cs="Times New Roman"/>
        </w:rPr>
        <w:t xml:space="preserve">SWL </w:t>
      </w:r>
      <w:r w:rsidRPr="00A17793">
        <w:rPr>
          <w:rFonts w:ascii="Times New Roman" w:hAnsi="Times New Roman" w:cs="Times New Roman"/>
        </w:rPr>
        <w:t xml:space="preserve">and have a narrow crest (say 3 to 5 </w:t>
      </w:r>
      <w:proofErr w:type="spellStart"/>
      <w:r w:rsidRPr="00A17793">
        <w:rPr>
          <w:rFonts w:ascii="Times New Roman" w:hAnsi="Times New Roman" w:cs="Times New Roman"/>
        </w:rPr>
        <w:t>Dn</w:t>
      </w:r>
      <w:proofErr w:type="spellEnd"/>
      <w:r w:rsidRPr="00A17793">
        <w:rPr>
          <w:rFonts w:ascii="Times New Roman" w:hAnsi="Times New Roman" w:cs="Times New Roman"/>
        </w:rPr>
        <w:t>); they are stable if made of large stones (</w:t>
      </w:r>
      <w:proofErr w:type="spellStart"/>
      <w:r w:rsidRPr="00A17793">
        <w:rPr>
          <w:rFonts w:ascii="Times New Roman" w:hAnsi="Times New Roman" w:cs="Times New Roman"/>
        </w:rPr>
        <w:t>Burcharth's</w:t>
      </w:r>
      <w:proofErr w:type="spellEnd"/>
      <w:r w:rsidRPr="00A17793">
        <w:rPr>
          <w:rFonts w:ascii="Times New Roman" w:hAnsi="Times New Roman" w:cs="Times New Roman"/>
        </w:rPr>
        <w:t xml:space="preserve"> rule: </w:t>
      </w:r>
      <w:proofErr w:type="spellStart"/>
      <w:r w:rsidRPr="00A17793">
        <w:rPr>
          <w:rFonts w:ascii="Times New Roman" w:hAnsi="Times New Roman" w:cs="Times New Roman"/>
        </w:rPr>
        <w:t>Dn</w:t>
      </w:r>
      <w:proofErr w:type="spellEnd"/>
      <w:r w:rsidRPr="00A17793">
        <w:rPr>
          <w:rFonts w:ascii="Times New Roman" w:hAnsi="Times New Roman" w:cs="Times New Roman"/>
        </w:rPr>
        <w:t xml:space="preserve"> &gt; 0.3 d) and they are eroded by offshore movement of front slope stones combined with onshore movement of crest stones that fall behind the </w:t>
      </w:r>
      <w:r w:rsidR="008A7071">
        <w:rPr>
          <w:rFonts w:ascii="Times New Roman" w:hAnsi="Times New Roman" w:cs="Times New Roman"/>
        </w:rPr>
        <w:t>breakwater</w:t>
      </w:r>
      <w:r w:rsidRPr="00A17793">
        <w:rPr>
          <w:rFonts w:ascii="Times New Roman" w:hAnsi="Times New Roman" w:cs="Times New Roman"/>
        </w:rPr>
        <w:t>, the result being a lowering of the crest.</w:t>
      </w:r>
      <w:r>
        <w:rPr>
          <w:rFonts w:ascii="Times New Roman" w:hAnsi="Times New Roman" w:cs="Times New Roman"/>
        </w:rPr>
        <w:br/>
      </w:r>
      <w:r w:rsidRPr="00A17793">
        <w:rPr>
          <w:rFonts w:ascii="Times New Roman" w:hAnsi="Times New Roman" w:cs="Times New Roman"/>
        </w:rPr>
        <w:t xml:space="preserve">If they have a wide crest (say 50 </w:t>
      </w:r>
      <w:proofErr w:type="spellStart"/>
      <w:r w:rsidRPr="00A17793">
        <w:rPr>
          <w:rFonts w:ascii="Times New Roman" w:hAnsi="Times New Roman" w:cs="Times New Roman"/>
        </w:rPr>
        <w:t>Dn</w:t>
      </w:r>
      <w:proofErr w:type="spellEnd"/>
      <w:r w:rsidRPr="00A17793">
        <w:rPr>
          <w:rFonts w:ascii="Times New Roman" w:hAnsi="Times New Roman" w:cs="Times New Roman"/>
        </w:rPr>
        <w:t xml:space="preserve"> and more) the eroded crest stones remain on the crest, the result being a rise of the crest similarly to the reconstruction of an S-shaped beach.</w:t>
      </w:r>
    </w:p>
    <w:p w:rsidR="006D3D86" w:rsidRPr="002968F4" w:rsidRDefault="006D3D86" w:rsidP="006D3D86">
      <w:pPr>
        <w:rPr>
          <w:rFonts w:ascii="Times New Roman" w:hAnsi="Times New Roman" w:cs="Times New Roman"/>
        </w:rPr>
      </w:pPr>
      <w:r w:rsidRPr="002968F4">
        <w:rPr>
          <w:rFonts w:ascii="Times New Roman" w:hAnsi="Times New Roman" w:cs="Times New Roman"/>
        </w:rPr>
        <w:t xml:space="preserve">The present analysis of long term stability concentrates on the worst possible wave conditions, considering that they will eventually occur in the long term. This means that we consider only cases with waves breaking between the toe and the crest of the submerged structure. Hence, the local wave climate must include waves large enough to break on the water depth in front of the submerged structure and breakwaters in very sheltered areas are not considered in this analysis. </w:t>
      </w:r>
    </w:p>
    <w:p w:rsidR="00952C46" w:rsidRPr="002968F4" w:rsidRDefault="00952C46">
      <w:pPr>
        <w:rPr>
          <w:rFonts w:ascii="Times New Roman" w:hAnsi="Times New Roman" w:cs="Times New Roman"/>
        </w:rPr>
      </w:pPr>
    </w:p>
    <w:p w:rsidR="00B00CEC" w:rsidRPr="002968F4" w:rsidRDefault="00952C46">
      <w:pPr>
        <w:rPr>
          <w:rFonts w:ascii="Times New Roman" w:hAnsi="Times New Roman" w:cs="Times New Roman"/>
        </w:rPr>
      </w:pPr>
      <w:r w:rsidRPr="002968F4">
        <w:rPr>
          <w:rFonts w:ascii="Times New Roman" w:hAnsi="Times New Roman" w:cs="Times New Roman"/>
        </w:rPr>
        <w:t>Figure 3</w:t>
      </w:r>
    </w:p>
    <w:p w:rsidR="002774C7" w:rsidRPr="002968F4" w:rsidRDefault="002774C7" w:rsidP="00A71F0E">
      <w:pPr>
        <w:rPr>
          <w:rFonts w:ascii="Times New Roman" w:hAnsi="Times New Roman" w:cs="Times New Roman"/>
        </w:rPr>
      </w:pPr>
    </w:p>
    <w:p w:rsidR="00B00CEC" w:rsidRPr="002968F4" w:rsidRDefault="00A71F0E" w:rsidP="00A71F0E">
      <w:pPr>
        <w:rPr>
          <w:rFonts w:ascii="Times New Roman" w:hAnsi="Times New Roman" w:cs="Times New Roman"/>
        </w:rPr>
      </w:pPr>
      <w:r w:rsidRPr="002968F4">
        <w:rPr>
          <w:rFonts w:ascii="Times New Roman" w:hAnsi="Times New Roman" w:cs="Times New Roman"/>
        </w:rPr>
        <w:t>The main limitation of the</w:t>
      </w:r>
      <w:r w:rsidR="00B00CEC" w:rsidRPr="002968F4">
        <w:rPr>
          <w:rFonts w:ascii="Times New Roman" w:hAnsi="Times New Roman" w:cs="Times New Roman"/>
        </w:rPr>
        <w:t xml:space="preserve"> tests</w:t>
      </w:r>
      <w:r w:rsidRPr="002968F4">
        <w:rPr>
          <w:rFonts w:ascii="Times New Roman" w:hAnsi="Times New Roman" w:cs="Times New Roman"/>
        </w:rPr>
        <w:t xml:space="preserve"> shown in Fig. 3</w:t>
      </w:r>
      <w:r w:rsidR="00B00CEC" w:rsidRPr="002968F4">
        <w:rPr>
          <w:rFonts w:ascii="Times New Roman" w:hAnsi="Times New Roman" w:cs="Times New Roman"/>
        </w:rPr>
        <w:t xml:space="preserve"> is that they were performed with </w:t>
      </w:r>
      <w:r w:rsidR="006D3D86" w:rsidRPr="002968F4">
        <w:rPr>
          <w:rFonts w:ascii="Times New Roman" w:hAnsi="Times New Roman" w:cs="Times New Roman"/>
        </w:rPr>
        <w:t>non-breaking</w:t>
      </w:r>
      <w:r w:rsidR="00B00CEC" w:rsidRPr="002968F4">
        <w:rPr>
          <w:rFonts w:ascii="Times New Roman" w:hAnsi="Times New Roman" w:cs="Times New Roman"/>
        </w:rPr>
        <w:t xml:space="preserve"> waves. Hence, wave attack on the structure was not the worst possible. </w:t>
      </w:r>
      <w:r w:rsidR="00B00CEC" w:rsidRPr="002968F4">
        <w:rPr>
          <w:rFonts w:ascii="Times New Roman" w:hAnsi="Times New Roman" w:cs="Times New Roman"/>
        </w:rPr>
        <w:br/>
      </w:r>
      <w:r w:rsidR="00B00CEC" w:rsidRPr="002968F4">
        <w:rPr>
          <w:rFonts w:ascii="Times New Roman" w:hAnsi="Times New Roman" w:cs="Times New Roman"/>
          <w:i/>
        </w:rPr>
        <w:t xml:space="preserve">This structure </w:t>
      </w:r>
      <w:r w:rsidR="006D3D86" w:rsidRPr="002968F4">
        <w:rPr>
          <w:rFonts w:ascii="Times New Roman" w:hAnsi="Times New Roman" w:cs="Times New Roman"/>
          <w:i/>
        </w:rPr>
        <w:t>was nevertheless</w:t>
      </w:r>
      <w:r w:rsidR="00B00CEC" w:rsidRPr="002968F4">
        <w:rPr>
          <w:rFonts w:ascii="Times New Roman" w:hAnsi="Times New Roman" w:cs="Times New Roman"/>
          <w:i/>
        </w:rPr>
        <w:t xml:space="preserve"> changed from an emerging breakwater into a submerged breakwater.</w:t>
      </w:r>
    </w:p>
    <w:p w:rsidR="00A71F0E" w:rsidRDefault="00A71F0E" w:rsidP="00A71F0E">
      <w:pPr>
        <w:rPr>
          <w:rFonts w:ascii="Times New Roman" w:hAnsi="Times New Roman" w:cs="Times New Roman"/>
        </w:rPr>
      </w:pPr>
      <w:r w:rsidRPr="002968F4">
        <w:rPr>
          <w:rFonts w:ascii="Times New Roman" w:hAnsi="Times New Roman" w:cs="Times New Roman"/>
        </w:rPr>
        <w:t>Some unpublished scale model tests were performed in a wave flume at SOGREAH's Laboratory in April 1993 by the author.</w:t>
      </w:r>
    </w:p>
    <w:p w:rsidR="000D2564" w:rsidRPr="002968F4" w:rsidRDefault="000D2564" w:rsidP="00A71F0E">
      <w:pPr>
        <w:rPr>
          <w:rFonts w:ascii="Times New Roman" w:hAnsi="Times New Roman" w:cs="Times New Roman"/>
        </w:rPr>
      </w:pPr>
    </w:p>
    <w:p w:rsidR="00B00CEC" w:rsidRPr="002968F4" w:rsidRDefault="00952C46">
      <w:pPr>
        <w:rPr>
          <w:rFonts w:ascii="Times New Roman" w:hAnsi="Times New Roman" w:cs="Times New Roman"/>
        </w:rPr>
      </w:pPr>
      <w:r w:rsidRPr="002968F4">
        <w:rPr>
          <w:rFonts w:ascii="Times New Roman" w:hAnsi="Times New Roman" w:cs="Times New Roman"/>
        </w:rPr>
        <w:t>Figure 4</w:t>
      </w:r>
    </w:p>
    <w:p w:rsidR="002774C7" w:rsidRPr="002968F4" w:rsidRDefault="002774C7" w:rsidP="00B2500E">
      <w:pPr>
        <w:spacing w:after="0"/>
        <w:rPr>
          <w:rFonts w:ascii="Times New Roman" w:hAnsi="Times New Roman" w:cs="Times New Roman"/>
        </w:rPr>
      </w:pPr>
    </w:p>
    <w:p w:rsidR="00B2500E" w:rsidRDefault="00B2500E" w:rsidP="00B2500E">
      <w:pPr>
        <w:spacing w:after="0"/>
        <w:rPr>
          <w:rFonts w:ascii="Times New Roman" w:hAnsi="Times New Roman" w:cs="Times New Roman"/>
        </w:rPr>
      </w:pPr>
      <w:r w:rsidRPr="002968F4">
        <w:rPr>
          <w:rFonts w:ascii="Times New Roman" w:hAnsi="Times New Roman" w:cs="Times New Roman"/>
        </w:rPr>
        <w:t>The</w:t>
      </w:r>
      <w:r w:rsidR="00B00CEC" w:rsidRPr="002968F4">
        <w:rPr>
          <w:rFonts w:ascii="Times New Roman" w:hAnsi="Times New Roman" w:cs="Times New Roman"/>
        </w:rPr>
        <w:t xml:space="preserve"> tests </w:t>
      </w:r>
      <w:r w:rsidRPr="002968F4">
        <w:rPr>
          <w:rFonts w:ascii="Times New Roman" w:hAnsi="Times New Roman" w:cs="Times New Roman"/>
        </w:rPr>
        <w:t xml:space="preserve">shown in Fig. 4 </w:t>
      </w:r>
      <w:r w:rsidR="00B00CEC" w:rsidRPr="002968F4">
        <w:rPr>
          <w:rFonts w:ascii="Times New Roman" w:hAnsi="Times New Roman" w:cs="Times New Roman"/>
        </w:rPr>
        <w:t xml:space="preserve">are of course very limited and modest, but they </w:t>
      </w:r>
      <w:r w:rsidR="004C607C" w:rsidRPr="002968F4">
        <w:rPr>
          <w:rFonts w:ascii="Times New Roman" w:hAnsi="Times New Roman" w:cs="Times New Roman"/>
        </w:rPr>
        <w:t xml:space="preserve">confirm </w:t>
      </w:r>
      <w:r w:rsidR="000D2564">
        <w:rPr>
          <w:rFonts w:ascii="Times New Roman" w:hAnsi="Times New Roman" w:cs="Times New Roman"/>
        </w:rPr>
        <w:t xml:space="preserve">and extrapolate </w:t>
      </w:r>
      <w:r w:rsidR="004C607C" w:rsidRPr="002968F4">
        <w:rPr>
          <w:rFonts w:ascii="Times New Roman" w:hAnsi="Times New Roman" w:cs="Times New Roman"/>
        </w:rPr>
        <w:t xml:space="preserve">Kramer &amp; </w:t>
      </w:r>
      <w:proofErr w:type="spellStart"/>
      <w:r w:rsidR="004C607C" w:rsidRPr="002968F4">
        <w:rPr>
          <w:rFonts w:ascii="Times New Roman" w:hAnsi="Times New Roman" w:cs="Times New Roman"/>
        </w:rPr>
        <w:t>Burcharth</w:t>
      </w:r>
      <w:r w:rsidR="00C60E89" w:rsidRPr="002968F4">
        <w:rPr>
          <w:rFonts w:ascii="Times New Roman" w:hAnsi="Times New Roman" w:cs="Times New Roman"/>
        </w:rPr>
        <w:t>’s</w:t>
      </w:r>
      <w:proofErr w:type="spellEnd"/>
      <w:r w:rsidR="00C60E89" w:rsidRPr="002968F4">
        <w:rPr>
          <w:rFonts w:ascii="Times New Roman" w:hAnsi="Times New Roman" w:cs="Times New Roman"/>
        </w:rPr>
        <w:t xml:space="preserve"> results (2003) </w:t>
      </w:r>
      <w:r w:rsidR="00B00CEC" w:rsidRPr="002968F4">
        <w:rPr>
          <w:rFonts w:ascii="Times New Roman" w:hAnsi="Times New Roman" w:cs="Times New Roman"/>
        </w:rPr>
        <w:t>enabling a much wider perspective on the processes involved.</w:t>
      </w:r>
      <w:r w:rsidRPr="002968F4">
        <w:rPr>
          <w:rFonts w:ascii="Times New Roman" w:hAnsi="Times New Roman" w:cs="Times New Roman"/>
        </w:rPr>
        <w:t xml:space="preserve"> It </w:t>
      </w:r>
      <w:r w:rsidRPr="002968F4">
        <w:rPr>
          <w:rFonts w:ascii="Times New Roman" w:hAnsi="Times New Roman" w:cs="Times New Roman"/>
        </w:rPr>
        <w:lastRenderedPageBreak/>
        <w:t xml:space="preserve">is concluded that undersized emerging rubble mound breakwaters </w:t>
      </w:r>
      <w:r w:rsidR="000D2564">
        <w:rPr>
          <w:rFonts w:ascii="Times New Roman" w:hAnsi="Times New Roman" w:cs="Times New Roman"/>
        </w:rPr>
        <w:t xml:space="preserve">which are eroded by wave action </w:t>
      </w:r>
      <w:r w:rsidRPr="002968F4">
        <w:rPr>
          <w:rFonts w:ascii="Times New Roman" w:hAnsi="Times New Roman" w:cs="Times New Roman"/>
        </w:rPr>
        <w:t xml:space="preserve">reduce to submerged breakwaters and that the crest </w:t>
      </w:r>
      <w:r w:rsidR="000D2564">
        <w:rPr>
          <w:rFonts w:ascii="Times New Roman" w:hAnsi="Times New Roman" w:cs="Times New Roman"/>
        </w:rPr>
        <w:t xml:space="preserve">below SWL </w:t>
      </w:r>
      <w:r w:rsidRPr="002968F4">
        <w:rPr>
          <w:rFonts w:ascii="Times New Roman" w:hAnsi="Times New Roman" w:cs="Times New Roman"/>
        </w:rPr>
        <w:t>can be located as follows</w:t>
      </w:r>
      <w:r w:rsidR="000D2564">
        <w:rPr>
          <w:rFonts w:ascii="Times New Roman" w:hAnsi="Times New Roman" w:cs="Times New Roman"/>
        </w:rPr>
        <w:t xml:space="preserve"> after </w:t>
      </w:r>
      <w:r w:rsidR="00710589">
        <w:rPr>
          <w:rFonts w:ascii="Times New Roman" w:hAnsi="Times New Roman" w:cs="Times New Roman"/>
        </w:rPr>
        <w:t>long</w:t>
      </w:r>
      <w:r w:rsidR="000D2564">
        <w:rPr>
          <w:rFonts w:ascii="Times New Roman" w:hAnsi="Times New Roman" w:cs="Times New Roman"/>
        </w:rPr>
        <w:t xml:space="preserve"> term wave action</w:t>
      </w:r>
      <w:r w:rsidRPr="002968F4">
        <w:rPr>
          <w:rFonts w:ascii="Times New Roman" w:hAnsi="Times New Roman" w:cs="Times New Roman"/>
        </w:rPr>
        <w:t>:</w:t>
      </w:r>
    </w:p>
    <w:p w:rsidR="00B2500E" w:rsidRPr="002968F4" w:rsidRDefault="00A17793" w:rsidP="000D2564">
      <w:pPr>
        <w:pBdr>
          <w:top w:val="single" w:sz="4" w:space="1" w:color="auto"/>
          <w:left w:val="single" w:sz="4" w:space="4" w:color="auto"/>
          <w:bottom w:val="single" w:sz="4" w:space="1" w:color="auto"/>
          <w:right w:val="single" w:sz="4" w:space="4" w:color="auto"/>
        </w:pBdr>
        <w:ind w:left="3261" w:right="2976"/>
        <w:jc w:val="center"/>
        <w:rPr>
          <w:rFonts w:ascii="Times New Roman" w:hAnsi="Times New Roman" w:cs="Times New Roman"/>
        </w:rPr>
      </w:pPr>
      <w:proofErr w:type="spellStart"/>
      <w:r>
        <w:rPr>
          <w:rFonts w:ascii="Times New Roman" w:hAnsi="Times New Roman" w:cs="Times New Roman"/>
          <w:b/>
          <w:bCs/>
        </w:rPr>
        <w:t>Rc</w:t>
      </w:r>
      <w:proofErr w:type="spellEnd"/>
      <w:r>
        <w:rPr>
          <w:rFonts w:ascii="Times New Roman" w:hAnsi="Times New Roman" w:cs="Times New Roman"/>
          <w:b/>
          <w:bCs/>
        </w:rPr>
        <w:t>/h = 3.45</w:t>
      </w:r>
      <w:r w:rsidR="00B2500E" w:rsidRPr="002968F4">
        <w:rPr>
          <w:rFonts w:ascii="Times New Roman" w:hAnsi="Times New Roman" w:cs="Times New Roman"/>
          <w:b/>
          <w:bCs/>
        </w:rPr>
        <w:t xml:space="preserve"> </w:t>
      </w:r>
      <w:proofErr w:type="spellStart"/>
      <w:r w:rsidR="00B2500E" w:rsidRPr="002968F4">
        <w:rPr>
          <w:rFonts w:ascii="Times New Roman" w:hAnsi="Times New Roman" w:cs="Times New Roman"/>
          <w:b/>
          <w:bCs/>
        </w:rPr>
        <w:t>Dn</w:t>
      </w:r>
      <w:proofErr w:type="spellEnd"/>
      <w:r w:rsidR="00B2500E" w:rsidRPr="002968F4">
        <w:rPr>
          <w:rFonts w:ascii="Times New Roman" w:hAnsi="Times New Roman" w:cs="Times New Roman"/>
          <w:b/>
          <w:bCs/>
        </w:rPr>
        <w:t>/h – 1</w:t>
      </w:r>
    </w:p>
    <w:p w:rsidR="000D2564" w:rsidRDefault="000D2564">
      <w:pPr>
        <w:rPr>
          <w:rFonts w:ascii="Times New Roman" w:hAnsi="Times New Roman" w:cs="Times New Roman"/>
        </w:rPr>
      </w:pPr>
    </w:p>
    <w:p w:rsidR="00B00CEC" w:rsidRPr="002968F4" w:rsidRDefault="00952C46">
      <w:pPr>
        <w:rPr>
          <w:rFonts w:ascii="Times New Roman" w:hAnsi="Times New Roman" w:cs="Times New Roman"/>
        </w:rPr>
      </w:pPr>
      <w:r w:rsidRPr="002968F4">
        <w:rPr>
          <w:rFonts w:ascii="Times New Roman" w:hAnsi="Times New Roman" w:cs="Times New Roman"/>
        </w:rPr>
        <w:t>Figure 5</w:t>
      </w:r>
    </w:p>
    <w:p w:rsidR="002774C7" w:rsidRPr="002968F4" w:rsidRDefault="002774C7" w:rsidP="00B00CEC">
      <w:pPr>
        <w:rPr>
          <w:rFonts w:ascii="Times New Roman" w:hAnsi="Times New Roman" w:cs="Times New Roman"/>
        </w:rPr>
      </w:pPr>
    </w:p>
    <w:p w:rsidR="002774C7" w:rsidRPr="008A7071" w:rsidRDefault="00B00CEC" w:rsidP="002774C7">
      <w:pPr>
        <w:rPr>
          <w:rFonts w:ascii="Times New Roman" w:hAnsi="Times New Roman" w:cs="Times New Roman"/>
          <w:b/>
          <w:i/>
        </w:rPr>
      </w:pPr>
      <w:r w:rsidRPr="002968F4">
        <w:rPr>
          <w:rFonts w:ascii="Times New Roman" w:hAnsi="Times New Roman" w:cs="Times New Roman"/>
        </w:rPr>
        <w:t>This result is obviously very useful for the design of breakwater construction phases, when the core of the structure may be exposed to storms inducing waves breaking on the structure</w:t>
      </w:r>
      <w:r w:rsidR="001B3BEB" w:rsidRPr="002968F4">
        <w:rPr>
          <w:rFonts w:ascii="Times New Roman" w:hAnsi="Times New Roman" w:cs="Times New Roman"/>
        </w:rPr>
        <w:t>, and for near-bed rubble mounds protecting pipelines</w:t>
      </w:r>
      <w:r w:rsidRPr="002968F4">
        <w:rPr>
          <w:rFonts w:ascii="Times New Roman" w:hAnsi="Times New Roman" w:cs="Times New Roman"/>
        </w:rPr>
        <w:t xml:space="preserve">. </w:t>
      </w:r>
      <w:r w:rsidR="000D2564">
        <w:rPr>
          <w:rFonts w:ascii="Times New Roman" w:hAnsi="Times New Roman" w:cs="Times New Roman"/>
        </w:rPr>
        <w:br/>
      </w:r>
      <w:r w:rsidRPr="008A7071">
        <w:rPr>
          <w:rFonts w:ascii="Times New Roman" w:hAnsi="Times New Roman" w:cs="Times New Roman"/>
          <w:i/>
        </w:rPr>
        <w:t>It is also useful to determine the long term equilibrium level of the crest of undersized breakwaters.</w:t>
      </w:r>
    </w:p>
    <w:p w:rsidR="003613FD" w:rsidRPr="002968F4" w:rsidRDefault="001338CD" w:rsidP="001338CD">
      <w:pPr>
        <w:pStyle w:val="Paragraphedeliste"/>
        <w:numPr>
          <w:ilvl w:val="0"/>
          <w:numId w:val="6"/>
        </w:numPr>
        <w:jc w:val="center"/>
        <w:rPr>
          <w:rFonts w:ascii="Times New Roman" w:hAnsi="Times New Roman" w:cs="Times New Roman"/>
          <w:b/>
        </w:rPr>
      </w:pPr>
      <w:r w:rsidRPr="002968F4">
        <w:rPr>
          <w:rFonts w:ascii="Times New Roman" w:hAnsi="Times New Roman" w:cs="Times New Roman"/>
          <w:b/>
        </w:rPr>
        <w:t>CONCLUSION</w:t>
      </w:r>
    </w:p>
    <w:p w:rsidR="003613FD" w:rsidRPr="002968F4" w:rsidRDefault="003613FD" w:rsidP="003613FD">
      <w:pPr>
        <w:rPr>
          <w:rFonts w:ascii="Times New Roman" w:hAnsi="Times New Roman" w:cs="Times New Roman"/>
        </w:rPr>
      </w:pPr>
      <w:r w:rsidRPr="002968F4">
        <w:rPr>
          <w:rFonts w:ascii="Times New Roman" w:hAnsi="Times New Roman" w:cs="Times New Roman"/>
        </w:rPr>
        <w:t>It was concluded that undersized emerging rubble mound breakwaters reduce to submerged breakwaters and that, for a given stone size, submerged breakwaters stabilise to a predictable crest level after long term wave attack in breaking wave conditions.</w:t>
      </w:r>
    </w:p>
    <w:p w:rsidR="003613FD" w:rsidRPr="002968F4" w:rsidRDefault="003613FD" w:rsidP="00B72616">
      <w:pPr>
        <w:spacing w:after="0"/>
        <w:rPr>
          <w:rFonts w:ascii="Times New Roman" w:hAnsi="Times New Roman" w:cs="Times New Roman"/>
        </w:rPr>
      </w:pPr>
      <w:r w:rsidRPr="002968F4">
        <w:rPr>
          <w:rFonts w:ascii="Times New Roman" w:hAnsi="Times New Roman" w:cs="Times New Roman"/>
        </w:rPr>
        <w:t xml:space="preserve">For ancient </w:t>
      </w:r>
      <w:r w:rsidR="00710589" w:rsidRPr="00710589">
        <w:rPr>
          <w:rFonts w:ascii="Times New Roman" w:hAnsi="Times New Roman" w:cs="Times New Roman"/>
        </w:rPr>
        <w:t xml:space="preserve">rubble mound </w:t>
      </w:r>
      <w:r w:rsidRPr="002968F4">
        <w:rPr>
          <w:rFonts w:ascii="Times New Roman" w:hAnsi="Times New Roman" w:cs="Times New Roman"/>
        </w:rPr>
        <w:t>breakwaters, this means that:</w:t>
      </w:r>
    </w:p>
    <w:p w:rsidR="003613FD" w:rsidRPr="002968F4" w:rsidRDefault="003613FD" w:rsidP="00B72616">
      <w:pPr>
        <w:numPr>
          <w:ilvl w:val="0"/>
          <w:numId w:val="2"/>
        </w:numPr>
        <w:spacing w:after="0"/>
        <w:ind w:left="357" w:hanging="357"/>
        <w:rPr>
          <w:rFonts w:ascii="Times New Roman" w:hAnsi="Times New Roman" w:cs="Times New Roman"/>
        </w:rPr>
      </w:pPr>
      <w:r w:rsidRPr="002968F4">
        <w:rPr>
          <w:rFonts w:ascii="Times New Roman" w:hAnsi="Times New Roman" w:cs="Times New Roman"/>
        </w:rPr>
        <w:t xml:space="preserve">We may find ancient </w:t>
      </w:r>
      <w:r w:rsidR="001338CD" w:rsidRPr="002968F4">
        <w:rPr>
          <w:rFonts w:ascii="Times New Roman" w:hAnsi="Times New Roman" w:cs="Times New Roman"/>
        </w:rPr>
        <w:t xml:space="preserve">breakwaters </w:t>
      </w:r>
      <w:r w:rsidRPr="002968F4">
        <w:rPr>
          <w:rFonts w:ascii="Times New Roman" w:hAnsi="Times New Roman" w:cs="Times New Roman"/>
        </w:rPr>
        <w:t xml:space="preserve">still in perfect condition: they were emerging and fulfilling modern design conditions (they </w:t>
      </w:r>
      <w:r w:rsidR="001338CD" w:rsidRPr="002968F4">
        <w:rPr>
          <w:rFonts w:ascii="Times New Roman" w:hAnsi="Times New Roman" w:cs="Times New Roman"/>
        </w:rPr>
        <w:t xml:space="preserve">may </w:t>
      </w:r>
      <w:r w:rsidR="00FF5525" w:rsidRPr="002968F4">
        <w:rPr>
          <w:rFonts w:ascii="Times New Roman" w:hAnsi="Times New Roman" w:cs="Times New Roman"/>
        </w:rPr>
        <w:t xml:space="preserve">also </w:t>
      </w:r>
      <w:r w:rsidR="001338CD" w:rsidRPr="002968F4">
        <w:rPr>
          <w:rFonts w:ascii="Times New Roman" w:hAnsi="Times New Roman" w:cs="Times New Roman"/>
        </w:rPr>
        <w:t>have been</w:t>
      </w:r>
      <w:r w:rsidRPr="002968F4">
        <w:rPr>
          <w:rFonts w:ascii="Times New Roman" w:hAnsi="Times New Roman" w:cs="Times New Roman"/>
        </w:rPr>
        <w:t xml:space="preserve"> </w:t>
      </w:r>
      <w:r w:rsidR="001338CD" w:rsidRPr="002968F4">
        <w:rPr>
          <w:rFonts w:ascii="Times New Roman" w:hAnsi="Times New Roman" w:cs="Times New Roman"/>
        </w:rPr>
        <w:t>lifted by tectonic action</w:t>
      </w:r>
      <w:r w:rsidR="00710589">
        <w:rPr>
          <w:rFonts w:ascii="Times New Roman" w:hAnsi="Times New Roman" w:cs="Times New Roman"/>
        </w:rPr>
        <w:t xml:space="preserve"> like at </w:t>
      </w:r>
      <w:proofErr w:type="spellStart"/>
      <w:r w:rsidR="00710589">
        <w:rPr>
          <w:rFonts w:ascii="Times New Roman" w:hAnsi="Times New Roman" w:cs="Times New Roman"/>
        </w:rPr>
        <w:t>Kissamos</w:t>
      </w:r>
      <w:proofErr w:type="spellEnd"/>
      <w:r w:rsidR="001338CD" w:rsidRPr="002968F4">
        <w:rPr>
          <w:rFonts w:ascii="Times New Roman" w:hAnsi="Times New Roman" w:cs="Times New Roman"/>
        </w:rPr>
        <w:t xml:space="preserve">, or been </w:t>
      </w:r>
      <w:r w:rsidRPr="002968F4">
        <w:rPr>
          <w:rFonts w:ascii="Times New Roman" w:hAnsi="Times New Roman" w:cs="Times New Roman"/>
        </w:rPr>
        <w:t>somewhat oversized!);</w:t>
      </w:r>
    </w:p>
    <w:p w:rsidR="003613FD" w:rsidRPr="002968F4" w:rsidRDefault="003613FD" w:rsidP="00B72616">
      <w:pPr>
        <w:numPr>
          <w:ilvl w:val="0"/>
          <w:numId w:val="2"/>
        </w:numPr>
        <w:spacing w:after="0"/>
        <w:ind w:left="357" w:hanging="357"/>
        <w:rPr>
          <w:rFonts w:ascii="Times New Roman" w:hAnsi="Times New Roman" w:cs="Times New Roman"/>
        </w:rPr>
      </w:pPr>
      <w:r w:rsidRPr="002968F4">
        <w:rPr>
          <w:rFonts w:ascii="Times New Roman" w:hAnsi="Times New Roman" w:cs="Times New Roman"/>
        </w:rPr>
        <w:t xml:space="preserve">If slightly undersized, we may find ancient </w:t>
      </w:r>
      <w:r w:rsidR="001338CD" w:rsidRPr="002968F4">
        <w:rPr>
          <w:rFonts w:ascii="Times New Roman" w:hAnsi="Times New Roman" w:cs="Times New Roman"/>
        </w:rPr>
        <w:t xml:space="preserve">breakwaters </w:t>
      </w:r>
      <w:r w:rsidRPr="002968F4">
        <w:rPr>
          <w:rFonts w:ascii="Times New Roman" w:hAnsi="Times New Roman" w:cs="Times New Roman"/>
        </w:rPr>
        <w:t>that were reshaped into an S-shape by 2000 years of storms: the seaward side is lowered to below SWL and the landward side may reach SWL</w:t>
      </w:r>
      <w:r w:rsidR="00710589">
        <w:rPr>
          <w:rFonts w:ascii="Times New Roman" w:hAnsi="Times New Roman" w:cs="Times New Roman"/>
        </w:rPr>
        <w:t xml:space="preserve"> like on Fig. 3b</w:t>
      </w:r>
      <w:r w:rsidRPr="002968F4">
        <w:rPr>
          <w:rFonts w:ascii="Times New Roman" w:hAnsi="Times New Roman" w:cs="Times New Roman"/>
        </w:rPr>
        <w:t>;</w:t>
      </w:r>
    </w:p>
    <w:p w:rsidR="003613FD" w:rsidRPr="00710589" w:rsidRDefault="003613FD" w:rsidP="00B72616">
      <w:pPr>
        <w:numPr>
          <w:ilvl w:val="0"/>
          <w:numId w:val="2"/>
        </w:numPr>
        <w:spacing w:after="0"/>
        <w:ind w:left="357" w:hanging="357"/>
        <w:rPr>
          <w:rFonts w:ascii="Times New Roman" w:hAnsi="Times New Roman" w:cs="Times New Roman"/>
        </w:rPr>
      </w:pPr>
      <w:r w:rsidRPr="00710589">
        <w:rPr>
          <w:rFonts w:ascii="Times New Roman" w:hAnsi="Times New Roman" w:cs="Times New Roman"/>
        </w:rPr>
        <w:t xml:space="preserve">If more undersized, </w:t>
      </w:r>
      <w:r w:rsidR="00710589" w:rsidRPr="00710589">
        <w:rPr>
          <w:rFonts w:ascii="Times New Roman" w:hAnsi="Times New Roman" w:cs="Times New Roman"/>
        </w:rPr>
        <w:t>ancient</w:t>
      </w:r>
      <w:r w:rsidR="00710589" w:rsidRPr="00710589">
        <w:rPr>
          <w:rFonts w:ascii="Times New Roman" w:hAnsi="Times New Roman" w:cs="Times New Roman"/>
        </w:rPr>
        <w:t xml:space="preserve"> breakwaters are eroded by wave action </w:t>
      </w:r>
      <w:r w:rsidR="004B514E">
        <w:rPr>
          <w:rFonts w:ascii="Times New Roman" w:hAnsi="Times New Roman" w:cs="Times New Roman"/>
        </w:rPr>
        <w:t>and,</w:t>
      </w:r>
      <w:r w:rsidR="004B514E" w:rsidRPr="00710589">
        <w:rPr>
          <w:rFonts w:ascii="Times New Roman" w:hAnsi="Times New Roman" w:cs="Times New Roman"/>
        </w:rPr>
        <w:t xml:space="preserve"> after long term wave action</w:t>
      </w:r>
      <w:r w:rsidR="004B514E">
        <w:rPr>
          <w:rFonts w:ascii="Times New Roman" w:hAnsi="Times New Roman" w:cs="Times New Roman"/>
        </w:rPr>
        <w:t>,</w:t>
      </w:r>
      <w:r w:rsidR="004B514E" w:rsidRPr="00710589">
        <w:rPr>
          <w:rFonts w:ascii="Times New Roman" w:hAnsi="Times New Roman" w:cs="Times New Roman"/>
        </w:rPr>
        <w:t xml:space="preserve"> </w:t>
      </w:r>
      <w:r w:rsidR="00710589" w:rsidRPr="00710589">
        <w:rPr>
          <w:rFonts w:ascii="Times New Roman" w:hAnsi="Times New Roman" w:cs="Times New Roman"/>
        </w:rPr>
        <w:t xml:space="preserve">reduce to submerged breakwaters the crest </w:t>
      </w:r>
      <w:r w:rsidR="004B514E">
        <w:rPr>
          <w:rFonts w:ascii="Times New Roman" w:hAnsi="Times New Roman" w:cs="Times New Roman"/>
        </w:rPr>
        <w:t xml:space="preserve">of which </w:t>
      </w:r>
      <w:r w:rsidR="00710589" w:rsidRPr="00710589">
        <w:rPr>
          <w:rFonts w:ascii="Times New Roman" w:hAnsi="Times New Roman" w:cs="Times New Roman"/>
        </w:rPr>
        <w:t xml:space="preserve">can be located below SWL </w:t>
      </w:r>
      <w:r w:rsidR="00710589">
        <w:rPr>
          <w:rFonts w:ascii="Times New Roman" w:hAnsi="Times New Roman" w:cs="Times New Roman"/>
        </w:rPr>
        <w:t>with Fig.</w:t>
      </w:r>
      <w:r w:rsidR="004B514E">
        <w:rPr>
          <w:rFonts w:ascii="Times New Roman" w:hAnsi="Times New Roman" w:cs="Times New Roman"/>
        </w:rPr>
        <w:t> 5</w:t>
      </w:r>
      <w:r w:rsidR="00710589">
        <w:rPr>
          <w:rFonts w:ascii="Times New Roman" w:hAnsi="Times New Roman" w:cs="Times New Roman"/>
        </w:rPr>
        <w:t>.</w:t>
      </w:r>
    </w:p>
    <w:p w:rsidR="003613FD" w:rsidRPr="002968F4" w:rsidRDefault="003613FD" w:rsidP="004B514E">
      <w:pPr>
        <w:spacing w:before="120"/>
        <w:rPr>
          <w:rFonts w:ascii="Times New Roman" w:hAnsi="Times New Roman" w:cs="Times New Roman"/>
        </w:rPr>
      </w:pPr>
      <w:r w:rsidRPr="002968F4">
        <w:rPr>
          <w:rFonts w:ascii="Times New Roman" w:hAnsi="Times New Roman" w:cs="Times New Roman"/>
        </w:rPr>
        <w:t>We must also remember that</w:t>
      </w:r>
      <w:r w:rsidR="00710589">
        <w:rPr>
          <w:rFonts w:ascii="Times New Roman" w:hAnsi="Times New Roman" w:cs="Times New Roman"/>
        </w:rPr>
        <w:t>, in tectonically stable areas,</w:t>
      </w:r>
      <w:r w:rsidRPr="002968F4">
        <w:rPr>
          <w:rFonts w:ascii="Times New Roman" w:hAnsi="Times New Roman" w:cs="Times New Roman"/>
        </w:rPr>
        <w:t xml:space="preserve"> the SWL</w:t>
      </w:r>
      <w:r w:rsidR="00710589">
        <w:rPr>
          <w:rFonts w:ascii="Times New Roman" w:hAnsi="Times New Roman" w:cs="Times New Roman"/>
        </w:rPr>
        <w:t xml:space="preserve"> rose about 0.3 to 0.5 m since A</w:t>
      </w:r>
      <w:r w:rsidRPr="002968F4">
        <w:rPr>
          <w:rFonts w:ascii="Times New Roman" w:hAnsi="Times New Roman" w:cs="Times New Roman"/>
        </w:rPr>
        <w:t>ntiquity (</w:t>
      </w:r>
      <w:proofErr w:type="spellStart"/>
      <w:r w:rsidRPr="002968F4">
        <w:rPr>
          <w:rFonts w:ascii="Times New Roman" w:hAnsi="Times New Roman" w:cs="Times New Roman"/>
        </w:rPr>
        <w:t>Morhange</w:t>
      </w:r>
      <w:proofErr w:type="spellEnd"/>
      <w:r w:rsidRPr="002968F4">
        <w:rPr>
          <w:rFonts w:ascii="Times New Roman" w:hAnsi="Times New Roman" w:cs="Times New Roman"/>
        </w:rPr>
        <w:t>, 2014), so that breakwaters that were stable at that time in shallow water (a few meters water depth) may not be stable anymore because larger waves can reach them nowadays.</w:t>
      </w:r>
      <w:r w:rsidR="004B514E">
        <w:rPr>
          <w:rFonts w:ascii="Times New Roman" w:hAnsi="Times New Roman" w:cs="Times New Roman"/>
        </w:rPr>
        <w:t xml:space="preserve"> This effect is obviously influenced by additional rising or sinking tectonic movements.</w:t>
      </w:r>
    </w:p>
    <w:p w:rsidR="003613FD" w:rsidRPr="002968F4" w:rsidRDefault="003613FD" w:rsidP="003613FD">
      <w:pPr>
        <w:rPr>
          <w:rFonts w:ascii="Times New Roman" w:hAnsi="Times New Roman" w:cs="Times New Roman"/>
        </w:rPr>
      </w:pPr>
      <w:r w:rsidRPr="002968F4">
        <w:rPr>
          <w:rFonts w:ascii="Times New Roman" w:hAnsi="Times New Roman" w:cs="Times New Roman"/>
        </w:rPr>
        <w:t>In tidal areas, the worst conditions for stability occur when the largest waves occur together with the highest water level. The probability of occurrence of this happening is smaller than for a fixed water level, but that may not change the final result for stability in the long term.</w:t>
      </w:r>
    </w:p>
    <w:p w:rsidR="002774C7" w:rsidRPr="002968F4" w:rsidRDefault="00B00CEC" w:rsidP="002774C7">
      <w:pPr>
        <w:rPr>
          <w:rFonts w:ascii="Times New Roman" w:hAnsi="Times New Roman" w:cs="Times New Roman"/>
          <w:b/>
        </w:rPr>
      </w:pPr>
      <w:r w:rsidRPr="002968F4">
        <w:rPr>
          <w:rFonts w:ascii="Times New Roman" w:hAnsi="Times New Roman" w:cs="Times New Roman"/>
        </w:rPr>
        <w:t xml:space="preserve">Further </w:t>
      </w:r>
      <w:r w:rsidR="003613FD" w:rsidRPr="002968F4">
        <w:rPr>
          <w:rFonts w:ascii="Times New Roman" w:hAnsi="Times New Roman" w:cs="Times New Roman"/>
        </w:rPr>
        <w:t xml:space="preserve">hydraulic </w:t>
      </w:r>
      <w:r w:rsidRPr="002968F4">
        <w:rPr>
          <w:rFonts w:ascii="Times New Roman" w:hAnsi="Times New Roman" w:cs="Times New Roman"/>
        </w:rPr>
        <w:t>details are to be found in a more comprehensive pdf publication on “Stability of submerged breakwaters”</w:t>
      </w:r>
      <w:r w:rsidR="003613FD" w:rsidRPr="002968F4">
        <w:rPr>
          <w:rFonts w:ascii="Times New Roman" w:hAnsi="Times New Roman" w:cs="Times New Roman"/>
        </w:rPr>
        <w:t xml:space="preserve"> (</w:t>
      </w:r>
      <w:hyperlink r:id="rId10" w:history="1">
        <w:r w:rsidR="003613FD" w:rsidRPr="002968F4">
          <w:rPr>
            <w:rStyle w:val="Lienhypertexte"/>
            <w:rFonts w:ascii="Times New Roman" w:hAnsi="Times New Roman" w:cs="Times New Roman"/>
          </w:rPr>
          <w:t>http://www.ancientportsantiques.com/wp-content/uploads/pdf/SubmergedBW.pdf</w:t>
        </w:r>
      </w:hyperlink>
      <w:r w:rsidR="003613FD" w:rsidRPr="002968F4">
        <w:rPr>
          <w:rFonts w:ascii="Times New Roman" w:hAnsi="Times New Roman" w:cs="Times New Roman"/>
        </w:rPr>
        <w:t xml:space="preserve"> ).</w:t>
      </w:r>
    </w:p>
    <w:p w:rsidR="00C60E89" w:rsidRPr="002968F4" w:rsidRDefault="001338CD" w:rsidP="001338CD">
      <w:pPr>
        <w:pStyle w:val="Paragraphedeliste"/>
        <w:numPr>
          <w:ilvl w:val="0"/>
          <w:numId w:val="6"/>
        </w:numPr>
        <w:jc w:val="center"/>
        <w:rPr>
          <w:rFonts w:ascii="Times New Roman" w:hAnsi="Times New Roman" w:cs="Times New Roman"/>
          <w:b/>
        </w:rPr>
      </w:pPr>
      <w:r w:rsidRPr="002968F4">
        <w:rPr>
          <w:rFonts w:ascii="Times New Roman" w:hAnsi="Times New Roman" w:cs="Times New Roman"/>
          <w:b/>
        </w:rPr>
        <w:t>PARAMETERS</w:t>
      </w:r>
    </w:p>
    <w:p w:rsidR="00B72616" w:rsidRPr="002968F4" w:rsidRDefault="00B72616" w:rsidP="00B72616">
      <w:pPr>
        <w:spacing w:after="0"/>
        <w:rPr>
          <w:rFonts w:ascii="Times New Roman" w:hAnsi="Times New Roman" w:cs="Times New Roman"/>
        </w:rPr>
      </w:pPr>
      <w:r w:rsidRPr="002968F4">
        <w:rPr>
          <w:rFonts w:ascii="Times New Roman" w:hAnsi="Times New Roman" w:cs="Times New Roman"/>
        </w:rPr>
        <w:t>Hs: significant wave height in front of breakwater (m)</w:t>
      </w:r>
    </w:p>
    <w:p w:rsidR="00FF5525" w:rsidRPr="002968F4" w:rsidRDefault="00FF5525" w:rsidP="00B72616">
      <w:pPr>
        <w:spacing w:after="0"/>
        <w:rPr>
          <w:rFonts w:ascii="Times New Roman" w:hAnsi="Times New Roman" w:cs="Times New Roman"/>
        </w:rPr>
      </w:pPr>
      <w:proofErr w:type="spellStart"/>
      <w:r w:rsidRPr="002968F4">
        <w:rPr>
          <w:rFonts w:ascii="Times New Roman" w:hAnsi="Times New Roman" w:cs="Times New Roman"/>
        </w:rPr>
        <w:t>Tp</w:t>
      </w:r>
      <w:proofErr w:type="spellEnd"/>
      <w:r w:rsidRPr="002968F4">
        <w:rPr>
          <w:rFonts w:ascii="Times New Roman" w:hAnsi="Times New Roman" w:cs="Times New Roman"/>
        </w:rPr>
        <w:t>: peak wave period (s)</w:t>
      </w:r>
    </w:p>
    <w:p w:rsidR="00B72616" w:rsidRPr="002968F4" w:rsidRDefault="00B72616" w:rsidP="00B72616">
      <w:pPr>
        <w:spacing w:after="0"/>
        <w:rPr>
          <w:rFonts w:ascii="Times New Roman" w:hAnsi="Times New Roman" w:cs="Times New Roman"/>
        </w:rPr>
      </w:pPr>
      <w:proofErr w:type="gramStart"/>
      <w:r w:rsidRPr="002968F4">
        <w:rPr>
          <w:rFonts w:ascii="Times New Roman" w:hAnsi="Times New Roman" w:cs="Times New Roman"/>
        </w:rPr>
        <w:t>h</w:t>
      </w:r>
      <w:proofErr w:type="gramEnd"/>
      <w:r w:rsidRPr="002968F4">
        <w:rPr>
          <w:rFonts w:ascii="Times New Roman" w:hAnsi="Times New Roman" w:cs="Times New Roman"/>
        </w:rPr>
        <w:t>: water depth in front of breakwater (m)</w:t>
      </w:r>
    </w:p>
    <w:p w:rsidR="00B72616" w:rsidRPr="002968F4" w:rsidRDefault="00B72616" w:rsidP="00B72616">
      <w:pPr>
        <w:spacing w:after="0"/>
        <w:rPr>
          <w:rFonts w:ascii="Times New Roman" w:hAnsi="Times New Roman" w:cs="Times New Roman"/>
        </w:rPr>
      </w:pPr>
      <w:proofErr w:type="spellStart"/>
      <w:proofErr w:type="gramStart"/>
      <w:r w:rsidRPr="002968F4">
        <w:rPr>
          <w:rFonts w:ascii="Times New Roman" w:hAnsi="Times New Roman" w:cs="Times New Roman"/>
        </w:rPr>
        <w:lastRenderedPageBreak/>
        <w:t>Rc</w:t>
      </w:r>
      <w:proofErr w:type="spellEnd"/>
      <w:proofErr w:type="gramEnd"/>
      <w:r w:rsidRPr="002968F4">
        <w:rPr>
          <w:rFonts w:ascii="Times New Roman" w:hAnsi="Times New Roman" w:cs="Times New Roman"/>
        </w:rPr>
        <w:t>: crest elevation of breakwater above water level (</w:t>
      </w:r>
      <w:proofErr w:type="spellStart"/>
      <w:r w:rsidRPr="002968F4">
        <w:rPr>
          <w:rFonts w:ascii="Times New Roman" w:hAnsi="Times New Roman" w:cs="Times New Roman"/>
        </w:rPr>
        <w:t>Rc</w:t>
      </w:r>
      <w:proofErr w:type="spellEnd"/>
      <w:r w:rsidRPr="002968F4">
        <w:rPr>
          <w:rFonts w:ascii="Times New Roman" w:hAnsi="Times New Roman" w:cs="Times New Roman"/>
        </w:rPr>
        <w:t xml:space="preserve"> &lt; 0 if under water) (m)</w:t>
      </w:r>
    </w:p>
    <w:p w:rsidR="00B72616" w:rsidRPr="002968F4" w:rsidRDefault="00B72616" w:rsidP="00B72616">
      <w:pPr>
        <w:spacing w:after="0"/>
        <w:rPr>
          <w:rFonts w:ascii="Times New Roman" w:hAnsi="Times New Roman" w:cs="Times New Roman"/>
        </w:rPr>
      </w:pPr>
      <w:proofErr w:type="gramStart"/>
      <w:r w:rsidRPr="002968F4">
        <w:rPr>
          <w:rFonts w:ascii="Times New Roman" w:hAnsi="Times New Roman" w:cs="Times New Roman"/>
        </w:rPr>
        <w:t>d</w:t>
      </w:r>
      <w:proofErr w:type="gramEnd"/>
      <w:r w:rsidRPr="002968F4">
        <w:rPr>
          <w:rFonts w:ascii="Times New Roman" w:hAnsi="Times New Roman" w:cs="Times New Roman"/>
        </w:rPr>
        <w:t>: height of breakwater above sea-bed (m)</w:t>
      </w:r>
    </w:p>
    <w:p w:rsidR="00B72616" w:rsidRPr="002968F4" w:rsidRDefault="00B72616" w:rsidP="00B72616">
      <w:pPr>
        <w:spacing w:after="0"/>
        <w:rPr>
          <w:rFonts w:ascii="Times New Roman" w:hAnsi="Times New Roman" w:cs="Times New Roman"/>
        </w:rPr>
      </w:pPr>
      <w:proofErr w:type="spellStart"/>
      <w:r w:rsidRPr="002968F4">
        <w:rPr>
          <w:rFonts w:ascii="Times New Roman" w:hAnsi="Times New Roman" w:cs="Times New Roman"/>
        </w:rPr>
        <w:t>Dn</w:t>
      </w:r>
      <w:proofErr w:type="spellEnd"/>
      <w:r w:rsidRPr="002968F4">
        <w:rPr>
          <w:rFonts w:ascii="Times New Roman" w:hAnsi="Times New Roman" w:cs="Times New Roman"/>
        </w:rPr>
        <w:t>: nominal diameter of rock (m) = (M</w:t>
      </w:r>
      <w:r w:rsidRPr="002968F4">
        <w:rPr>
          <w:rFonts w:ascii="Times New Roman" w:hAnsi="Times New Roman" w:cs="Times New Roman"/>
          <w:vertAlign w:val="subscript"/>
        </w:rPr>
        <w:t>50</w:t>
      </w:r>
      <w:r w:rsidRPr="002968F4">
        <w:rPr>
          <w:rFonts w:ascii="Times New Roman" w:hAnsi="Times New Roman" w:cs="Times New Roman"/>
        </w:rPr>
        <w:t>/ρ</w:t>
      </w:r>
      <w:proofErr w:type="gramStart"/>
      <w:r w:rsidRPr="002968F4">
        <w:rPr>
          <w:rFonts w:ascii="Times New Roman" w:hAnsi="Times New Roman" w:cs="Times New Roman"/>
        </w:rPr>
        <w:t>)</w:t>
      </w:r>
      <w:r w:rsidRPr="002968F4">
        <w:rPr>
          <w:rFonts w:ascii="Times New Roman" w:hAnsi="Times New Roman" w:cs="Times New Roman"/>
          <w:vertAlign w:val="superscript"/>
        </w:rPr>
        <w:t>1</w:t>
      </w:r>
      <w:proofErr w:type="gramEnd"/>
      <w:r w:rsidRPr="002968F4">
        <w:rPr>
          <w:rFonts w:ascii="Times New Roman" w:hAnsi="Times New Roman" w:cs="Times New Roman"/>
          <w:vertAlign w:val="superscript"/>
        </w:rPr>
        <w:t>/3</w:t>
      </w:r>
    </w:p>
    <w:p w:rsidR="00B72616" w:rsidRPr="002968F4" w:rsidRDefault="00B72616" w:rsidP="00B72616">
      <w:pPr>
        <w:spacing w:after="0"/>
        <w:rPr>
          <w:rFonts w:ascii="Times New Roman" w:hAnsi="Times New Roman" w:cs="Times New Roman"/>
        </w:rPr>
      </w:pPr>
      <w:proofErr w:type="gramStart"/>
      <w:r w:rsidRPr="002968F4">
        <w:rPr>
          <w:rFonts w:ascii="Times New Roman" w:hAnsi="Times New Roman" w:cs="Times New Roman"/>
        </w:rPr>
        <w:t>ρ</w:t>
      </w:r>
      <w:proofErr w:type="gramEnd"/>
      <w:r w:rsidRPr="002968F4">
        <w:rPr>
          <w:rFonts w:ascii="Times New Roman" w:hAnsi="Times New Roman" w:cs="Times New Roman"/>
        </w:rPr>
        <w:t>: specific mass of rock (kg/m</w:t>
      </w:r>
      <w:r w:rsidRPr="002968F4">
        <w:rPr>
          <w:rFonts w:ascii="Times New Roman" w:hAnsi="Times New Roman" w:cs="Times New Roman"/>
          <w:vertAlign w:val="superscript"/>
        </w:rPr>
        <w:t>3</w:t>
      </w:r>
      <w:r w:rsidRPr="002968F4">
        <w:rPr>
          <w:rFonts w:ascii="Times New Roman" w:hAnsi="Times New Roman" w:cs="Times New Roman"/>
        </w:rPr>
        <w:t>)</w:t>
      </w:r>
    </w:p>
    <w:p w:rsidR="00B72616" w:rsidRPr="002968F4" w:rsidRDefault="00B72616" w:rsidP="00B72616">
      <w:pPr>
        <w:spacing w:after="0"/>
        <w:rPr>
          <w:rFonts w:ascii="Times New Roman" w:hAnsi="Times New Roman" w:cs="Times New Roman"/>
        </w:rPr>
      </w:pPr>
      <w:r w:rsidRPr="002968F4">
        <w:rPr>
          <w:rFonts w:ascii="Times New Roman" w:hAnsi="Times New Roman" w:cs="Times New Roman"/>
        </w:rPr>
        <w:t>M</w:t>
      </w:r>
      <w:r w:rsidRPr="002968F4">
        <w:rPr>
          <w:rFonts w:ascii="Times New Roman" w:hAnsi="Times New Roman" w:cs="Times New Roman"/>
          <w:vertAlign w:val="subscript"/>
        </w:rPr>
        <w:t>50</w:t>
      </w:r>
      <w:r w:rsidRPr="002968F4">
        <w:rPr>
          <w:rFonts w:ascii="Times New Roman" w:hAnsi="Times New Roman" w:cs="Times New Roman"/>
        </w:rPr>
        <w:t>: median mass of rock (kg)</w:t>
      </w:r>
    </w:p>
    <w:p w:rsidR="002774C7" w:rsidRPr="002968F4" w:rsidRDefault="008A7071" w:rsidP="002774C7">
      <w:pPr>
        <w:spacing w:after="0"/>
        <w:rPr>
          <w:rFonts w:ascii="Times New Roman" w:hAnsi="Times New Roman" w:cs="Times New Roman"/>
          <w:b/>
        </w:rPr>
      </w:pPr>
      <w:r>
        <w:rPr>
          <w:rFonts w:ascii="Times New Roman" w:hAnsi="Times New Roman" w:cs="Times New Roman"/>
        </w:rPr>
        <w:t>SWL: Still</w:t>
      </w:r>
      <w:r w:rsidR="0094712E" w:rsidRPr="002968F4">
        <w:rPr>
          <w:rFonts w:ascii="Times New Roman" w:hAnsi="Times New Roman" w:cs="Times New Roman"/>
        </w:rPr>
        <w:t xml:space="preserve"> Water Level</w:t>
      </w:r>
    </w:p>
    <w:p w:rsidR="00DB2D94" w:rsidRPr="002968F4" w:rsidRDefault="00DB2D94" w:rsidP="00DB2D94">
      <w:pPr>
        <w:pStyle w:val="Paragraphedeliste"/>
        <w:numPr>
          <w:ilvl w:val="0"/>
          <w:numId w:val="6"/>
        </w:numPr>
        <w:jc w:val="center"/>
        <w:rPr>
          <w:rFonts w:ascii="Times New Roman" w:hAnsi="Times New Roman" w:cs="Times New Roman"/>
          <w:b/>
        </w:rPr>
      </w:pPr>
      <w:r w:rsidRPr="002968F4">
        <w:rPr>
          <w:rFonts w:ascii="Times New Roman" w:hAnsi="Times New Roman" w:cs="Times New Roman"/>
          <w:b/>
        </w:rPr>
        <w:t>ACKNOWLEDGEMENTS</w:t>
      </w:r>
    </w:p>
    <w:p w:rsidR="00DB2D94" w:rsidRPr="002968F4" w:rsidRDefault="00DB2D94" w:rsidP="00DB2D94">
      <w:pPr>
        <w:rPr>
          <w:rFonts w:ascii="Times New Roman" w:hAnsi="Times New Roman" w:cs="Times New Roman"/>
        </w:rPr>
      </w:pPr>
      <w:r w:rsidRPr="002968F4">
        <w:rPr>
          <w:rFonts w:ascii="Times New Roman" w:hAnsi="Times New Roman" w:cs="Times New Roman"/>
        </w:rPr>
        <w:t xml:space="preserve">I am deeply grateful to </w:t>
      </w:r>
      <w:proofErr w:type="spellStart"/>
      <w:r w:rsidRPr="002968F4">
        <w:rPr>
          <w:rFonts w:ascii="Times New Roman" w:hAnsi="Times New Roman" w:cs="Times New Roman"/>
        </w:rPr>
        <w:t>Nic</w:t>
      </w:r>
      <w:proofErr w:type="spellEnd"/>
      <w:r w:rsidRPr="002968F4">
        <w:rPr>
          <w:rFonts w:ascii="Times New Roman" w:hAnsi="Times New Roman" w:cs="Times New Roman"/>
        </w:rPr>
        <w:t xml:space="preserve"> </w:t>
      </w:r>
      <w:proofErr w:type="spellStart"/>
      <w:r w:rsidRPr="002968F4">
        <w:rPr>
          <w:rFonts w:ascii="Times New Roman" w:hAnsi="Times New Roman" w:cs="Times New Roman"/>
        </w:rPr>
        <w:t>Flemming</w:t>
      </w:r>
      <w:proofErr w:type="spellEnd"/>
      <w:r w:rsidRPr="002968F4">
        <w:rPr>
          <w:rFonts w:ascii="Times New Roman" w:hAnsi="Times New Roman" w:cs="Times New Roman"/>
        </w:rPr>
        <w:t xml:space="preserve"> for having challenged me on this subject and for providing me support and thoughtful comments.</w:t>
      </w:r>
      <w:r>
        <w:rPr>
          <w:rFonts w:ascii="Times New Roman" w:hAnsi="Times New Roman" w:cs="Times New Roman"/>
        </w:rPr>
        <w:t xml:space="preserve"> I am also</w:t>
      </w:r>
      <w:r w:rsidRPr="00DB2D94">
        <w:rPr>
          <w:rFonts w:ascii="Times New Roman" w:hAnsi="Times New Roman" w:cs="Times New Roman"/>
        </w:rPr>
        <w:t xml:space="preserve"> </w:t>
      </w:r>
      <w:r>
        <w:rPr>
          <w:rFonts w:ascii="Times New Roman" w:hAnsi="Times New Roman" w:cs="Times New Roman"/>
        </w:rPr>
        <w:t xml:space="preserve">very </w:t>
      </w:r>
      <w:r w:rsidRPr="00DB2D94">
        <w:rPr>
          <w:rFonts w:ascii="Times New Roman" w:hAnsi="Times New Roman" w:cs="Times New Roman"/>
        </w:rPr>
        <w:t>thankful to the reviewers for their contribution</w:t>
      </w:r>
      <w:r>
        <w:rPr>
          <w:rFonts w:ascii="Times New Roman" w:hAnsi="Times New Roman" w:cs="Times New Roman"/>
        </w:rPr>
        <w:t xml:space="preserve"> </w:t>
      </w:r>
      <w:r w:rsidRPr="00DB2D94">
        <w:rPr>
          <w:rFonts w:ascii="Times New Roman" w:hAnsi="Times New Roman" w:cs="Times New Roman"/>
        </w:rPr>
        <w:t>to improve this paper</w:t>
      </w:r>
      <w:r>
        <w:rPr>
          <w:rFonts w:ascii="Times New Roman" w:hAnsi="Times New Roman" w:cs="Times New Roman"/>
        </w:rPr>
        <w:t>.</w:t>
      </w:r>
    </w:p>
    <w:p w:rsidR="00B00CEC" w:rsidRPr="002968F4" w:rsidRDefault="001338CD" w:rsidP="00DB2D94">
      <w:pPr>
        <w:pStyle w:val="Paragraphedeliste"/>
        <w:numPr>
          <w:ilvl w:val="0"/>
          <w:numId w:val="6"/>
        </w:numPr>
        <w:jc w:val="center"/>
        <w:rPr>
          <w:rFonts w:ascii="Times New Roman" w:hAnsi="Times New Roman" w:cs="Times New Roman"/>
          <w:b/>
        </w:rPr>
      </w:pPr>
      <w:r w:rsidRPr="002968F4">
        <w:rPr>
          <w:rFonts w:ascii="Times New Roman" w:hAnsi="Times New Roman" w:cs="Times New Roman"/>
          <w:b/>
        </w:rPr>
        <w:t>REFERENCES</w:t>
      </w:r>
    </w:p>
    <w:p w:rsidR="00320A2C" w:rsidRDefault="00DB2EF4" w:rsidP="00320A2C">
      <w:pPr>
        <w:rPr>
          <w:rFonts w:ascii="Times New Roman" w:hAnsi="Times New Roman" w:cs="Times New Roman"/>
        </w:rPr>
      </w:pPr>
      <w:r w:rsidRPr="002968F4">
        <w:rPr>
          <w:rFonts w:ascii="Times New Roman" w:hAnsi="Times New Roman" w:cs="Times New Roman"/>
        </w:rPr>
        <w:t>AHRENS, J</w:t>
      </w:r>
      <w:r w:rsidR="00320A2C" w:rsidRPr="002968F4">
        <w:rPr>
          <w:rFonts w:ascii="Times New Roman" w:hAnsi="Times New Roman" w:cs="Times New Roman"/>
        </w:rPr>
        <w:t>. (1987)</w:t>
      </w:r>
      <w:r w:rsidR="002B3A6B">
        <w:rPr>
          <w:rFonts w:ascii="Times New Roman" w:hAnsi="Times New Roman" w:cs="Times New Roman"/>
        </w:rPr>
        <w:t>,</w:t>
      </w:r>
      <w:r w:rsidR="00320A2C" w:rsidRPr="002968F4">
        <w:rPr>
          <w:rFonts w:ascii="Times New Roman" w:hAnsi="Times New Roman" w:cs="Times New Roman"/>
        </w:rPr>
        <w:t xml:space="preserve"> </w:t>
      </w:r>
      <w:r w:rsidR="00320A2C" w:rsidRPr="002B3A6B">
        <w:rPr>
          <w:rFonts w:ascii="Times New Roman" w:hAnsi="Times New Roman" w:cs="Times New Roman"/>
          <w:i/>
        </w:rPr>
        <w:t>Characteristics of reef breakwaters</w:t>
      </w:r>
      <w:r w:rsidR="00320A2C" w:rsidRPr="002968F4">
        <w:rPr>
          <w:rFonts w:ascii="Times New Roman" w:hAnsi="Times New Roman" w:cs="Times New Roman"/>
        </w:rPr>
        <w:t>, Technical R</w:t>
      </w:r>
      <w:r w:rsidR="002E6260">
        <w:rPr>
          <w:rFonts w:ascii="Times New Roman" w:hAnsi="Times New Roman" w:cs="Times New Roman"/>
        </w:rPr>
        <w:t>eport CERC 87-17, Vicksburg, MS, 66p.</w:t>
      </w:r>
    </w:p>
    <w:p w:rsidR="003F3A12" w:rsidRDefault="003F3A12" w:rsidP="00AD0E68">
      <w:pPr>
        <w:rPr>
          <w:rFonts w:ascii="Times New Roman" w:hAnsi="Times New Roman" w:cs="Times New Roman"/>
        </w:rPr>
      </w:pPr>
      <w:r w:rsidRPr="003F3A12">
        <w:rPr>
          <w:rFonts w:ascii="Times New Roman" w:hAnsi="Times New Roman" w:cs="Times New Roman"/>
        </w:rPr>
        <w:t xml:space="preserve">AURIEMMA, </w:t>
      </w:r>
      <w:r>
        <w:rPr>
          <w:rFonts w:ascii="Times New Roman" w:hAnsi="Times New Roman" w:cs="Times New Roman"/>
        </w:rPr>
        <w:t xml:space="preserve">R. &amp; </w:t>
      </w:r>
      <w:r w:rsidRPr="003F3A12">
        <w:rPr>
          <w:rFonts w:ascii="Times New Roman" w:hAnsi="Times New Roman" w:cs="Times New Roman"/>
        </w:rPr>
        <w:t>SOLINAS</w:t>
      </w:r>
      <w:r>
        <w:rPr>
          <w:rFonts w:ascii="Times New Roman" w:hAnsi="Times New Roman" w:cs="Times New Roman"/>
        </w:rPr>
        <w:t>, E.</w:t>
      </w:r>
      <w:r w:rsidR="002E6260">
        <w:rPr>
          <w:rFonts w:ascii="Times New Roman" w:hAnsi="Times New Roman" w:cs="Times New Roman"/>
        </w:rPr>
        <w:t>,</w:t>
      </w:r>
      <w:r>
        <w:rPr>
          <w:rFonts w:ascii="Times New Roman" w:hAnsi="Times New Roman" w:cs="Times New Roman"/>
        </w:rPr>
        <w:t xml:space="preserve"> (2009)</w:t>
      </w:r>
      <w:r w:rsidR="002B3A6B">
        <w:rPr>
          <w:rFonts w:ascii="Times New Roman" w:hAnsi="Times New Roman" w:cs="Times New Roman"/>
        </w:rPr>
        <w:t>,</w:t>
      </w:r>
      <w:r w:rsidRPr="003F3A12">
        <w:rPr>
          <w:rFonts w:ascii="Times New Roman" w:hAnsi="Times New Roman" w:cs="Times New Roman"/>
        </w:rPr>
        <w:t xml:space="preserve"> Archaeological remains as sea level change markers: A review</w:t>
      </w:r>
      <w:r>
        <w:rPr>
          <w:rFonts w:ascii="Times New Roman" w:hAnsi="Times New Roman" w:cs="Times New Roman"/>
        </w:rPr>
        <w:t>,</w:t>
      </w:r>
      <w:r w:rsidRPr="003F3A12">
        <w:rPr>
          <w:rFonts w:ascii="Times New Roman" w:hAnsi="Times New Roman" w:cs="Times New Roman"/>
        </w:rPr>
        <w:t xml:space="preserve"> </w:t>
      </w:r>
      <w:r w:rsidRPr="002B3A6B">
        <w:rPr>
          <w:rFonts w:ascii="Times New Roman" w:hAnsi="Times New Roman" w:cs="Times New Roman"/>
          <w:i/>
        </w:rPr>
        <w:t>Elsevier Quaternary International</w:t>
      </w:r>
      <w:r w:rsidR="002E6260">
        <w:rPr>
          <w:rFonts w:ascii="Times New Roman" w:hAnsi="Times New Roman" w:cs="Times New Roman"/>
        </w:rPr>
        <w:t xml:space="preserve"> 206, p.</w:t>
      </w:r>
      <w:r w:rsidRPr="003F3A12">
        <w:rPr>
          <w:rFonts w:ascii="Times New Roman" w:hAnsi="Times New Roman" w:cs="Times New Roman"/>
        </w:rPr>
        <w:t>134–146</w:t>
      </w:r>
      <w:r>
        <w:rPr>
          <w:rFonts w:ascii="Times New Roman" w:hAnsi="Times New Roman" w:cs="Times New Roman"/>
        </w:rPr>
        <w:t>.</w:t>
      </w:r>
    </w:p>
    <w:p w:rsidR="00AD0E68" w:rsidRPr="002968F4" w:rsidRDefault="00AD0E68" w:rsidP="00AD0E68">
      <w:pPr>
        <w:rPr>
          <w:rFonts w:ascii="Times New Roman" w:hAnsi="Times New Roman" w:cs="Times New Roman"/>
        </w:rPr>
      </w:pPr>
      <w:proofErr w:type="gramStart"/>
      <w:r w:rsidRPr="002968F4">
        <w:rPr>
          <w:rFonts w:ascii="Times New Roman" w:hAnsi="Times New Roman" w:cs="Times New Roman"/>
        </w:rPr>
        <w:t xml:space="preserve">CIRIA, CUR, CETMEF, </w:t>
      </w:r>
      <w:r w:rsidR="002E6260" w:rsidRPr="002968F4">
        <w:rPr>
          <w:rFonts w:ascii="Times New Roman" w:hAnsi="Times New Roman" w:cs="Times New Roman"/>
        </w:rPr>
        <w:t>(2007)</w:t>
      </w:r>
      <w:r w:rsidR="002E6260">
        <w:rPr>
          <w:rFonts w:ascii="Times New Roman" w:hAnsi="Times New Roman" w:cs="Times New Roman"/>
        </w:rPr>
        <w:t>,</w:t>
      </w:r>
      <w:r w:rsidR="002E6260" w:rsidRPr="002968F4">
        <w:rPr>
          <w:rFonts w:ascii="Times New Roman" w:hAnsi="Times New Roman" w:cs="Times New Roman"/>
        </w:rPr>
        <w:t xml:space="preserve"> </w:t>
      </w:r>
      <w:r w:rsidRPr="002E6260">
        <w:rPr>
          <w:rFonts w:ascii="Times New Roman" w:hAnsi="Times New Roman" w:cs="Times New Roman"/>
          <w:i/>
        </w:rPr>
        <w:t>Rock Manual</w:t>
      </w:r>
      <w:r w:rsidRPr="002968F4">
        <w:rPr>
          <w:rFonts w:ascii="Times New Roman" w:hAnsi="Times New Roman" w:cs="Times New Roman"/>
        </w:rPr>
        <w:t xml:space="preserve"> </w:t>
      </w:r>
      <w:r w:rsidR="002E6260">
        <w:rPr>
          <w:rFonts w:ascii="Times New Roman" w:hAnsi="Times New Roman" w:cs="Times New Roman"/>
          <w:i/>
        </w:rPr>
        <w:t xml:space="preserve">- </w:t>
      </w:r>
      <w:r w:rsidRPr="002B3A6B">
        <w:rPr>
          <w:rFonts w:ascii="Times New Roman" w:hAnsi="Times New Roman" w:cs="Times New Roman"/>
          <w:i/>
        </w:rPr>
        <w:t>The use of rock in hydraulic engineering</w:t>
      </w:r>
      <w:r w:rsidR="002B3A6B">
        <w:rPr>
          <w:rFonts w:ascii="Times New Roman" w:hAnsi="Times New Roman" w:cs="Times New Roman"/>
          <w:i/>
        </w:rPr>
        <w:t>,</w:t>
      </w:r>
      <w:r w:rsidRPr="002968F4">
        <w:rPr>
          <w:rFonts w:ascii="Times New Roman" w:hAnsi="Times New Roman" w:cs="Times New Roman"/>
        </w:rPr>
        <w:t xml:space="preserve"> (2nd edition), P</w:t>
      </w:r>
      <w:r w:rsidR="002E6260">
        <w:rPr>
          <w:rFonts w:ascii="Times New Roman" w:hAnsi="Times New Roman" w:cs="Times New Roman"/>
        </w:rPr>
        <w:t>ublished by C683, CIRIA, London, 1304 p.</w:t>
      </w:r>
      <w:proofErr w:type="gramEnd"/>
    </w:p>
    <w:p w:rsidR="00F733BF" w:rsidRPr="002968F4" w:rsidRDefault="000A7D3D" w:rsidP="00F733BF">
      <w:pPr>
        <w:rPr>
          <w:rFonts w:ascii="Times New Roman" w:hAnsi="Times New Roman" w:cs="Times New Roman"/>
        </w:rPr>
      </w:pPr>
      <w:r>
        <w:rPr>
          <w:rFonts w:ascii="Times New Roman" w:hAnsi="Times New Roman" w:cs="Times New Roman"/>
        </w:rPr>
        <w:t>DE GRAAUW, A.</w:t>
      </w:r>
      <w:r w:rsidR="002B3A6B">
        <w:rPr>
          <w:rFonts w:ascii="Times New Roman" w:hAnsi="Times New Roman" w:cs="Times New Roman"/>
        </w:rPr>
        <w:t>,</w:t>
      </w:r>
      <w:r w:rsidR="002E6260">
        <w:rPr>
          <w:rFonts w:ascii="Times New Roman" w:hAnsi="Times New Roman" w:cs="Times New Roman"/>
        </w:rPr>
        <w:t xml:space="preserve"> (2014),</w:t>
      </w:r>
      <w:r w:rsidR="002B3A6B">
        <w:rPr>
          <w:rFonts w:ascii="Times New Roman" w:hAnsi="Times New Roman" w:cs="Times New Roman"/>
        </w:rPr>
        <w:t xml:space="preserve"> </w:t>
      </w:r>
      <w:r w:rsidR="00F733BF" w:rsidRPr="002B3A6B">
        <w:rPr>
          <w:rFonts w:ascii="Times New Roman" w:hAnsi="Times New Roman" w:cs="Times New Roman"/>
          <w:i/>
        </w:rPr>
        <w:t>Ancient Por</w:t>
      </w:r>
      <w:r w:rsidRPr="002B3A6B">
        <w:rPr>
          <w:rFonts w:ascii="Times New Roman" w:hAnsi="Times New Roman" w:cs="Times New Roman"/>
          <w:i/>
        </w:rPr>
        <w:t xml:space="preserve">ts and Harbours, </w:t>
      </w:r>
      <w:proofErr w:type="gramStart"/>
      <w:r w:rsidRPr="002B3A6B">
        <w:rPr>
          <w:rFonts w:ascii="Times New Roman" w:hAnsi="Times New Roman" w:cs="Times New Roman"/>
          <w:i/>
        </w:rPr>
        <w:t>The</w:t>
      </w:r>
      <w:proofErr w:type="gramEnd"/>
      <w:r w:rsidRPr="002B3A6B">
        <w:rPr>
          <w:rFonts w:ascii="Times New Roman" w:hAnsi="Times New Roman" w:cs="Times New Roman"/>
          <w:i/>
        </w:rPr>
        <w:t xml:space="preserve"> Catalogue</w:t>
      </w:r>
      <w:r w:rsidR="002E6260">
        <w:rPr>
          <w:rFonts w:ascii="Times New Roman" w:hAnsi="Times New Roman" w:cs="Times New Roman"/>
        </w:rPr>
        <w:t xml:space="preserve">, 4th ed., Port Revel, </w:t>
      </w:r>
      <w:r w:rsidR="00BF488F">
        <w:rPr>
          <w:rFonts w:ascii="Times New Roman" w:hAnsi="Times New Roman" w:cs="Times New Roman"/>
        </w:rPr>
        <w:t>233</w:t>
      </w:r>
      <w:r w:rsidR="002E6260">
        <w:rPr>
          <w:rFonts w:ascii="Times New Roman" w:hAnsi="Times New Roman" w:cs="Times New Roman"/>
        </w:rPr>
        <w:t xml:space="preserve"> p</w:t>
      </w:r>
      <w:r w:rsidR="00F733BF" w:rsidRPr="002968F4">
        <w:rPr>
          <w:rFonts w:ascii="Times New Roman" w:hAnsi="Times New Roman" w:cs="Times New Roman"/>
        </w:rPr>
        <w:t>.</w:t>
      </w:r>
      <w:r w:rsidR="00F733BF" w:rsidRPr="002968F4">
        <w:rPr>
          <w:rFonts w:ascii="Times New Roman" w:hAnsi="Times New Roman" w:cs="Times New Roman"/>
        </w:rPr>
        <w:br/>
      </w:r>
      <w:hyperlink r:id="rId11" w:history="1">
        <w:r w:rsidR="00F733BF" w:rsidRPr="002968F4">
          <w:rPr>
            <w:rStyle w:val="Lienhypertexte"/>
            <w:rFonts w:ascii="Times New Roman" w:hAnsi="Times New Roman" w:cs="Times New Roman"/>
          </w:rPr>
          <w:t>http://www.ancientportsantiques.com/wp-content/uploads/pdf/SubmergedBW.pdf</w:t>
        </w:r>
      </w:hyperlink>
      <w:r w:rsidR="00F733BF" w:rsidRPr="002968F4">
        <w:rPr>
          <w:rStyle w:val="Lienhypertexte"/>
          <w:rFonts w:ascii="Times New Roman" w:hAnsi="Times New Roman" w:cs="Times New Roman"/>
        </w:rPr>
        <w:br/>
      </w:r>
      <w:hyperlink r:id="rId12" w:history="1">
        <w:r w:rsidR="00F733BF" w:rsidRPr="002968F4">
          <w:rPr>
            <w:rStyle w:val="Lienhypertexte"/>
            <w:rFonts w:ascii="Times New Roman" w:hAnsi="Times New Roman" w:cs="Times New Roman"/>
          </w:rPr>
          <w:t>http://www.ancientportsantiques.com/wp-content/uploads/pdf/AncientBWremains.pdf</w:t>
        </w:r>
      </w:hyperlink>
    </w:p>
    <w:p w:rsidR="00CB689F" w:rsidRPr="002B3A6B" w:rsidRDefault="00CB689F" w:rsidP="00320A2C">
      <w:pPr>
        <w:rPr>
          <w:rFonts w:ascii="Times New Roman" w:hAnsi="Times New Roman" w:cs="Times New Roman"/>
          <w:lang w:val="fr-FR"/>
        </w:rPr>
      </w:pPr>
      <w:r w:rsidRPr="002B3A6B">
        <w:rPr>
          <w:rFonts w:ascii="Times New Roman" w:hAnsi="Times New Roman" w:cs="Times New Roman"/>
          <w:lang w:val="fr-FR"/>
        </w:rPr>
        <w:t>FLEMM</w:t>
      </w:r>
      <w:r w:rsidR="000A7D3D" w:rsidRPr="002B3A6B">
        <w:rPr>
          <w:rFonts w:ascii="Times New Roman" w:hAnsi="Times New Roman" w:cs="Times New Roman"/>
          <w:lang w:val="fr-FR"/>
        </w:rPr>
        <w:t>ING, N. &amp; PIRAZZOLI, P.</w:t>
      </w:r>
      <w:r w:rsidR="002B3A6B">
        <w:rPr>
          <w:rFonts w:ascii="Times New Roman" w:hAnsi="Times New Roman" w:cs="Times New Roman"/>
          <w:lang w:val="fr-FR"/>
        </w:rPr>
        <w:t xml:space="preserve">, </w:t>
      </w:r>
      <w:r w:rsidR="002E6260">
        <w:rPr>
          <w:rFonts w:ascii="Times New Roman" w:hAnsi="Times New Roman" w:cs="Times New Roman"/>
          <w:lang w:val="fr-FR"/>
        </w:rPr>
        <w:t>(</w:t>
      </w:r>
      <w:r w:rsidR="002E6260" w:rsidRPr="002B3A6B">
        <w:rPr>
          <w:rFonts w:ascii="Times New Roman" w:hAnsi="Times New Roman" w:cs="Times New Roman"/>
          <w:lang w:val="fr-FR"/>
        </w:rPr>
        <w:t>1981</w:t>
      </w:r>
      <w:r w:rsidR="002E6260">
        <w:rPr>
          <w:rFonts w:ascii="Times New Roman" w:hAnsi="Times New Roman" w:cs="Times New Roman"/>
          <w:lang w:val="fr-FR"/>
        </w:rPr>
        <w:t xml:space="preserve">), </w:t>
      </w:r>
      <w:r w:rsidRPr="002B3A6B">
        <w:rPr>
          <w:rFonts w:ascii="Times New Roman" w:hAnsi="Times New Roman" w:cs="Times New Roman"/>
          <w:lang w:val="fr-FR"/>
        </w:rPr>
        <w:t>Arc</w:t>
      </w:r>
      <w:r w:rsidR="000A7D3D" w:rsidRPr="002B3A6B">
        <w:rPr>
          <w:rFonts w:ascii="Times New Roman" w:hAnsi="Times New Roman" w:cs="Times New Roman"/>
          <w:lang w:val="fr-FR"/>
        </w:rPr>
        <w:t>héologie des côtes de la Crète</w:t>
      </w:r>
      <w:r w:rsidRPr="002B3A6B">
        <w:rPr>
          <w:rFonts w:ascii="Times New Roman" w:hAnsi="Times New Roman" w:cs="Times New Roman"/>
          <w:lang w:val="fr-FR"/>
        </w:rPr>
        <w:t xml:space="preserve">, </w:t>
      </w:r>
      <w:r w:rsidRPr="002B3A6B">
        <w:rPr>
          <w:rFonts w:ascii="Times New Roman" w:hAnsi="Times New Roman" w:cs="Times New Roman"/>
          <w:i/>
          <w:lang w:val="fr-FR"/>
        </w:rPr>
        <w:t>Dossiers d'Archéologie</w:t>
      </w:r>
      <w:r w:rsidR="002E6260">
        <w:rPr>
          <w:rFonts w:ascii="Times New Roman" w:hAnsi="Times New Roman" w:cs="Times New Roman"/>
          <w:lang w:val="fr-FR"/>
        </w:rPr>
        <w:t xml:space="preserve"> N° 50, p.66-81</w:t>
      </w:r>
      <w:r w:rsidRPr="002B3A6B">
        <w:rPr>
          <w:rFonts w:ascii="Times New Roman" w:hAnsi="Times New Roman" w:cs="Times New Roman"/>
          <w:lang w:val="fr-FR"/>
        </w:rPr>
        <w:t>.</w:t>
      </w:r>
    </w:p>
    <w:p w:rsidR="00320A2C" w:rsidRPr="002968F4" w:rsidRDefault="00DB2EF4" w:rsidP="00320A2C">
      <w:pPr>
        <w:rPr>
          <w:rFonts w:ascii="Times New Roman" w:hAnsi="Times New Roman" w:cs="Times New Roman"/>
        </w:rPr>
      </w:pPr>
      <w:r w:rsidRPr="002968F4">
        <w:rPr>
          <w:rFonts w:ascii="Times New Roman" w:hAnsi="Times New Roman" w:cs="Times New Roman"/>
        </w:rPr>
        <w:t>FOSTER, D</w:t>
      </w:r>
      <w:r w:rsidR="002E6260">
        <w:rPr>
          <w:rFonts w:ascii="Times New Roman" w:hAnsi="Times New Roman" w:cs="Times New Roman"/>
        </w:rPr>
        <w:t xml:space="preserve">., </w:t>
      </w:r>
      <w:r w:rsidR="00320A2C" w:rsidRPr="002968F4">
        <w:rPr>
          <w:rFonts w:ascii="Times New Roman" w:hAnsi="Times New Roman" w:cs="Times New Roman"/>
        </w:rPr>
        <w:t>(1977)</w:t>
      </w:r>
      <w:r w:rsidR="002B3A6B">
        <w:rPr>
          <w:rFonts w:ascii="Times New Roman" w:hAnsi="Times New Roman" w:cs="Times New Roman"/>
        </w:rPr>
        <w:t xml:space="preserve">, </w:t>
      </w:r>
      <w:r w:rsidR="00320A2C" w:rsidRPr="002968F4">
        <w:rPr>
          <w:rFonts w:ascii="Times New Roman" w:hAnsi="Times New Roman" w:cs="Times New Roman"/>
        </w:rPr>
        <w:t xml:space="preserve">Model simulation of damage to Rosslyn Bay breakwater during cyclone "David", </w:t>
      </w:r>
      <w:r w:rsidR="00320A2C" w:rsidRPr="002B3A6B">
        <w:rPr>
          <w:rFonts w:ascii="Times New Roman" w:hAnsi="Times New Roman" w:cs="Times New Roman"/>
          <w:i/>
        </w:rPr>
        <w:t>6th Australian Hydraulics and Fluid Me</w:t>
      </w:r>
      <w:r w:rsidR="00BF488F">
        <w:rPr>
          <w:rFonts w:ascii="Times New Roman" w:hAnsi="Times New Roman" w:cs="Times New Roman"/>
          <w:i/>
        </w:rPr>
        <w:t>c</w:t>
      </w:r>
      <w:r w:rsidR="00320A2C" w:rsidRPr="002B3A6B">
        <w:rPr>
          <w:rFonts w:ascii="Times New Roman" w:hAnsi="Times New Roman" w:cs="Times New Roman"/>
          <w:i/>
        </w:rPr>
        <w:t>hanics Conference</w:t>
      </w:r>
      <w:r w:rsidR="00BF488F">
        <w:rPr>
          <w:rFonts w:ascii="Times New Roman" w:hAnsi="Times New Roman" w:cs="Times New Roman"/>
        </w:rPr>
        <w:t>, Adelaide, p344-347.</w:t>
      </w:r>
    </w:p>
    <w:p w:rsidR="00320A2C" w:rsidRPr="002968F4" w:rsidRDefault="00DB2EF4" w:rsidP="00320A2C">
      <w:pPr>
        <w:rPr>
          <w:rFonts w:ascii="Times New Roman" w:hAnsi="Times New Roman" w:cs="Times New Roman"/>
        </w:rPr>
      </w:pPr>
      <w:r w:rsidRPr="002968F4">
        <w:rPr>
          <w:rFonts w:ascii="Times New Roman" w:hAnsi="Times New Roman" w:cs="Times New Roman"/>
        </w:rPr>
        <w:t>GODA, Y</w:t>
      </w:r>
      <w:r w:rsidR="00320A2C" w:rsidRPr="002968F4">
        <w:rPr>
          <w:rFonts w:ascii="Times New Roman" w:hAnsi="Times New Roman" w:cs="Times New Roman"/>
        </w:rPr>
        <w:t>.</w:t>
      </w:r>
      <w:r w:rsidR="00BF488F">
        <w:rPr>
          <w:rFonts w:ascii="Times New Roman" w:hAnsi="Times New Roman" w:cs="Times New Roman"/>
        </w:rPr>
        <w:t>,</w:t>
      </w:r>
      <w:r w:rsidR="00320A2C" w:rsidRPr="002968F4">
        <w:rPr>
          <w:rFonts w:ascii="Times New Roman" w:hAnsi="Times New Roman" w:cs="Times New Roman"/>
        </w:rPr>
        <w:t xml:space="preserve"> (2010)</w:t>
      </w:r>
      <w:r w:rsidR="002B3A6B">
        <w:rPr>
          <w:rFonts w:ascii="Times New Roman" w:hAnsi="Times New Roman" w:cs="Times New Roman"/>
        </w:rPr>
        <w:t xml:space="preserve">, </w:t>
      </w:r>
      <w:r w:rsidR="00320A2C" w:rsidRPr="002968F4">
        <w:rPr>
          <w:rFonts w:ascii="Times New Roman" w:hAnsi="Times New Roman" w:cs="Times New Roman"/>
        </w:rPr>
        <w:t xml:space="preserve">Reanalysis of regular and random breaking wave statistics, </w:t>
      </w:r>
      <w:r w:rsidR="00320A2C" w:rsidRPr="002B3A6B">
        <w:rPr>
          <w:rFonts w:ascii="Times New Roman" w:hAnsi="Times New Roman" w:cs="Times New Roman"/>
          <w:i/>
        </w:rPr>
        <w:t>Coastal Engineering Journal</w:t>
      </w:r>
      <w:r w:rsidR="002E6260">
        <w:rPr>
          <w:rFonts w:ascii="Times New Roman" w:hAnsi="Times New Roman" w:cs="Times New Roman"/>
        </w:rPr>
        <w:t>, Vol. 52, N°</w:t>
      </w:r>
      <w:r w:rsidR="00BF488F">
        <w:rPr>
          <w:rFonts w:ascii="Times New Roman" w:hAnsi="Times New Roman" w:cs="Times New Roman"/>
        </w:rPr>
        <w:t xml:space="preserve"> 1, p.71-</w:t>
      </w:r>
      <w:r w:rsidR="002E6260">
        <w:rPr>
          <w:rFonts w:ascii="Times New Roman" w:hAnsi="Times New Roman" w:cs="Times New Roman"/>
        </w:rPr>
        <w:t>106</w:t>
      </w:r>
      <w:r w:rsidR="00320A2C" w:rsidRPr="002968F4">
        <w:rPr>
          <w:rFonts w:ascii="Times New Roman" w:hAnsi="Times New Roman" w:cs="Times New Roman"/>
        </w:rPr>
        <w:t>.</w:t>
      </w:r>
    </w:p>
    <w:p w:rsidR="00AD0E68" w:rsidRPr="002968F4" w:rsidRDefault="000A7D3D" w:rsidP="00AD0E68">
      <w:pPr>
        <w:rPr>
          <w:rFonts w:ascii="Times New Roman" w:hAnsi="Times New Roman" w:cs="Times New Roman"/>
        </w:rPr>
      </w:pPr>
      <w:proofErr w:type="gramStart"/>
      <w:r>
        <w:rPr>
          <w:rFonts w:ascii="Times New Roman" w:hAnsi="Times New Roman" w:cs="Times New Roman"/>
        </w:rPr>
        <w:t>HAMPSA, H.</w:t>
      </w:r>
      <w:r w:rsidR="00BF488F">
        <w:rPr>
          <w:rFonts w:ascii="Times New Roman" w:hAnsi="Times New Roman" w:cs="Times New Roman"/>
        </w:rPr>
        <w:t>,</w:t>
      </w:r>
      <w:r w:rsidR="00AD0E68" w:rsidRPr="002968F4">
        <w:rPr>
          <w:rFonts w:ascii="Times New Roman" w:hAnsi="Times New Roman" w:cs="Times New Roman"/>
        </w:rPr>
        <w:t xml:space="preserve"> (2006)</w:t>
      </w:r>
      <w:r w:rsidR="002B3A6B">
        <w:rPr>
          <w:rFonts w:ascii="Times New Roman" w:hAnsi="Times New Roman" w:cs="Times New Roman"/>
        </w:rPr>
        <w:t xml:space="preserve">, </w:t>
      </w:r>
      <w:proofErr w:type="spellStart"/>
      <w:r w:rsidR="00AD0E68" w:rsidRPr="002B3A6B">
        <w:rPr>
          <w:rFonts w:ascii="Times New Roman" w:hAnsi="Times New Roman" w:cs="Times New Roman"/>
          <w:i/>
        </w:rPr>
        <w:t>Tesi</w:t>
      </w:r>
      <w:proofErr w:type="spellEnd"/>
      <w:r w:rsidR="00AD0E68" w:rsidRPr="002B3A6B">
        <w:rPr>
          <w:rFonts w:ascii="Times New Roman" w:hAnsi="Times New Roman" w:cs="Times New Roman"/>
          <w:i/>
        </w:rPr>
        <w:t xml:space="preserve"> </w:t>
      </w:r>
      <w:proofErr w:type="spellStart"/>
      <w:r w:rsidR="00AD0E68" w:rsidRPr="002B3A6B">
        <w:rPr>
          <w:rFonts w:ascii="Times New Roman" w:hAnsi="Times New Roman" w:cs="Times New Roman"/>
          <w:i/>
        </w:rPr>
        <w:t>Dottorato</w:t>
      </w:r>
      <w:proofErr w:type="spellEnd"/>
      <w:r w:rsidR="00AD0E68" w:rsidRPr="002B3A6B">
        <w:rPr>
          <w:rFonts w:ascii="Times New Roman" w:hAnsi="Times New Roman" w:cs="Times New Roman"/>
          <w:i/>
        </w:rPr>
        <w:t xml:space="preserve">, </w:t>
      </w:r>
      <w:proofErr w:type="spellStart"/>
      <w:r w:rsidR="00AD0E68" w:rsidRPr="002B3A6B">
        <w:rPr>
          <w:rFonts w:ascii="Times New Roman" w:hAnsi="Times New Roman" w:cs="Times New Roman"/>
          <w:i/>
        </w:rPr>
        <w:t>i</w:t>
      </w:r>
      <w:proofErr w:type="spellEnd"/>
      <w:r w:rsidR="00AD0E68" w:rsidRPr="002B3A6B">
        <w:rPr>
          <w:rFonts w:ascii="Times New Roman" w:hAnsi="Times New Roman" w:cs="Times New Roman"/>
          <w:i/>
        </w:rPr>
        <w:t xml:space="preserve"> </w:t>
      </w:r>
      <w:proofErr w:type="spellStart"/>
      <w:r w:rsidR="00AD0E68" w:rsidRPr="002B3A6B">
        <w:rPr>
          <w:rFonts w:ascii="Times New Roman" w:hAnsi="Times New Roman" w:cs="Times New Roman"/>
          <w:i/>
        </w:rPr>
        <w:t>porti</w:t>
      </w:r>
      <w:proofErr w:type="spellEnd"/>
      <w:r w:rsidR="00AD0E68" w:rsidRPr="002B3A6B">
        <w:rPr>
          <w:rFonts w:ascii="Times New Roman" w:hAnsi="Times New Roman" w:cs="Times New Roman"/>
          <w:i/>
        </w:rPr>
        <w:t xml:space="preserve"> </w:t>
      </w:r>
      <w:proofErr w:type="spellStart"/>
      <w:r w:rsidR="00AD0E68" w:rsidRPr="002B3A6B">
        <w:rPr>
          <w:rFonts w:ascii="Times New Roman" w:hAnsi="Times New Roman" w:cs="Times New Roman"/>
          <w:i/>
        </w:rPr>
        <w:t>antichi</w:t>
      </w:r>
      <w:proofErr w:type="spellEnd"/>
      <w:r w:rsidR="00AD0E68" w:rsidRPr="002B3A6B">
        <w:rPr>
          <w:rFonts w:ascii="Times New Roman" w:hAnsi="Times New Roman" w:cs="Times New Roman"/>
          <w:i/>
        </w:rPr>
        <w:t xml:space="preserve"> di </w:t>
      </w:r>
      <w:proofErr w:type="spellStart"/>
      <w:r w:rsidR="00AD0E68" w:rsidRPr="002B3A6B">
        <w:rPr>
          <w:rFonts w:ascii="Times New Roman" w:hAnsi="Times New Roman" w:cs="Times New Roman"/>
          <w:i/>
        </w:rPr>
        <w:t>creta</w:t>
      </w:r>
      <w:proofErr w:type="spellEnd"/>
      <w:r w:rsidR="00AD0E68" w:rsidRPr="002968F4">
        <w:rPr>
          <w:rFonts w:ascii="Times New Roman" w:hAnsi="Times New Roman" w:cs="Times New Roman"/>
        </w:rPr>
        <w:t xml:space="preserve">, </w:t>
      </w:r>
      <w:proofErr w:type="spellStart"/>
      <w:r w:rsidR="00AD0E68" w:rsidRPr="002968F4">
        <w:rPr>
          <w:rFonts w:ascii="Times New Roman" w:hAnsi="Times New Roman" w:cs="Times New Roman"/>
        </w:rPr>
        <w:t>Un</w:t>
      </w:r>
      <w:r w:rsidR="00BF488F">
        <w:rPr>
          <w:rFonts w:ascii="Times New Roman" w:hAnsi="Times New Roman" w:cs="Times New Roman"/>
        </w:rPr>
        <w:t>iversità</w:t>
      </w:r>
      <w:proofErr w:type="spellEnd"/>
      <w:r w:rsidR="00BF488F">
        <w:rPr>
          <w:rFonts w:ascii="Times New Roman" w:hAnsi="Times New Roman" w:cs="Times New Roman"/>
        </w:rPr>
        <w:t xml:space="preserve"> </w:t>
      </w:r>
      <w:proofErr w:type="spellStart"/>
      <w:r w:rsidR="00BF488F">
        <w:rPr>
          <w:rFonts w:ascii="Times New Roman" w:hAnsi="Times New Roman" w:cs="Times New Roman"/>
        </w:rPr>
        <w:t>degli</w:t>
      </w:r>
      <w:proofErr w:type="spellEnd"/>
      <w:r w:rsidR="00BF488F">
        <w:rPr>
          <w:rFonts w:ascii="Times New Roman" w:hAnsi="Times New Roman" w:cs="Times New Roman"/>
        </w:rPr>
        <w:t xml:space="preserve"> </w:t>
      </w:r>
      <w:proofErr w:type="spellStart"/>
      <w:r w:rsidR="00BF488F">
        <w:rPr>
          <w:rFonts w:ascii="Times New Roman" w:hAnsi="Times New Roman" w:cs="Times New Roman"/>
        </w:rPr>
        <w:t>Studi</w:t>
      </w:r>
      <w:proofErr w:type="spellEnd"/>
      <w:r w:rsidR="00BF488F">
        <w:rPr>
          <w:rFonts w:ascii="Times New Roman" w:hAnsi="Times New Roman" w:cs="Times New Roman"/>
        </w:rPr>
        <w:t xml:space="preserve"> di Salerno, 341 p.</w:t>
      </w:r>
      <w:proofErr w:type="gramEnd"/>
    </w:p>
    <w:p w:rsidR="00B72616" w:rsidRPr="002968F4" w:rsidRDefault="00DB2EF4" w:rsidP="00B72616">
      <w:pPr>
        <w:rPr>
          <w:rFonts w:ascii="Times New Roman" w:hAnsi="Times New Roman" w:cs="Times New Roman"/>
        </w:rPr>
      </w:pPr>
      <w:r w:rsidRPr="002968F4">
        <w:rPr>
          <w:rFonts w:ascii="Times New Roman" w:hAnsi="Times New Roman" w:cs="Times New Roman"/>
        </w:rPr>
        <w:t>KOBAYASHI, N</w:t>
      </w:r>
      <w:r w:rsidR="00B72616" w:rsidRPr="002968F4">
        <w:rPr>
          <w:rFonts w:ascii="Times New Roman" w:hAnsi="Times New Roman" w:cs="Times New Roman"/>
        </w:rPr>
        <w:t>.</w:t>
      </w:r>
      <w:r w:rsidR="00BF488F">
        <w:rPr>
          <w:rFonts w:ascii="Times New Roman" w:hAnsi="Times New Roman" w:cs="Times New Roman"/>
        </w:rPr>
        <w:t>,</w:t>
      </w:r>
      <w:r w:rsidR="00B72616" w:rsidRPr="002968F4">
        <w:rPr>
          <w:rFonts w:ascii="Times New Roman" w:hAnsi="Times New Roman" w:cs="Times New Roman"/>
        </w:rPr>
        <w:t xml:space="preserve"> (2013)</w:t>
      </w:r>
      <w:r w:rsidR="002B3A6B">
        <w:rPr>
          <w:rFonts w:ascii="Times New Roman" w:hAnsi="Times New Roman" w:cs="Times New Roman"/>
        </w:rPr>
        <w:t xml:space="preserve">, </w:t>
      </w:r>
      <w:r w:rsidR="00B72616" w:rsidRPr="002968F4">
        <w:rPr>
          <w:rFonts w:ascii="Times New Roman" w:hAnsi="Times New Roman" w:cs="Times New Roman"/>
        </w:rPr>
        <w:t xml:space="preserve">Deformation of reef breakwaters and wave transmission, </w:t>
      </w:r>
      <w:r w:rsidR="00B72616" w:rsidRPr="002B3A6B">
        <w:rPr>
          <w:rFonts w:ascii="Times New Roman" w:hAnsi="Times New Roman" w:cs="Times New Roman"/>
          <w:i/>
        </w:rPr>
        <w:t>ASCE J. Waterway, Port, Coastal, Ocean Eng</w:t>
      </w:r>
      <w:r w:rsidR="002E6260">
        <w:rPr>
          <w:rFonts w:ascii="Times New Roman" w:hAnsi="Times New Roman" w:cs="Times New Roman"/>
        </w:rPr>
        <w:t xml:space="preserve">., </w:t>
      </w:r>
      <w:r w:rsidR="00B72616" w:rsidRPr="002968F4">
        <w:rPr>
          <w:rFonts w:ascii="Times New Roman" w:hAnsi="Times New Roman" w:cs="Times New Roman"/>
        </w:rPr>
        <w:t xml:space="preserve">139, </w:t>
      </w:r>
      <w:r w:rsidR="002E6260">
        <w:rPr>
          <w:rFonts w:ascii="Times New Roman" w:hAnsi="Times New Roman" w:cs="Times New Roman"/>
        </w:rPr>
        <w:t>p.</w:t>
      </w:r>
      <w:r w:rsidR="00B72616" w:rsidRPr="002968F4">
        <w:rPr>
          <w:rFonts w:ascii="Times New Roman" w:hAnsi="Times New Roman" w:cs="Times New Roman"/>
        </w:rPr>
        <w:t>336-340.</w:t>
      </w:r>
    </w:p>
    <w:p w:rsidR="00320A2C" w:rsidRPr="002968F4" w:rsidRDefault="00DB2EF4" w:rsidP="00320A2C">
      <w:pPr>
        <w:rPr>
          <w:rFonts w:ascii="Times New Roman" w:hAnsi="Times New Roman" w:cs="Times New Roman"/>
        </w:rPr>
      </w:pPr>
      <w:r w:rsidRPr="002968F4">
        <w:rPr>
          <w:rFonts w:ascii="Times New Roman" w:hAnsi="Times New Roman" w:cs="Times New Roman"/>
        </w:rPr>
        <w:t>KRAMER, M. &amp; BURCHARTH, H</w:t>
      </w:r>
      <w:r w:rsidR="00320A2C" w:rsidRPr="002968F4">
        <w:rPr>
          <w:rFonts w:ascii="Times New Roman" w:hAnsi="Times New Roman" w:cs="Times New Roman"/>
        </w:rPr>
        <w:t>.</w:t>
      </w:r>
      <w:r w:rsidR="00BF488F">
        <w:rPr>
          <w:rFonts w:ascii="Times New Roman" w:hAnsi="Times New Roman" w:cs="Times New Roman"/>
        </w:rPr>
        <w:t>,</w:t>
      </w:r>
      <w:r w:rsidR="00320A2C" w:rsidRPr="002968F4">
        <w:rPr>
          <w:rFonts w:ascii="Times New Roman" w:hAnsi="Times New Roman" w:cs="Times New Roman"/>
        </w:rPr>
        <w:t xml:space="preserve"> (2003)</w:t>
      </w:r>
      <w:r w:rsidR="002B3A6B">
        <w:rPr>
          <w:rFonts w:ascii="Times New Roman" w:hAnsi="Times New Roman" w:cs="Times New Roman"/>
        </w:rPr>
        <w:t xml:space="preserve">, </w:t>
      </w:r>
      <w:r w:rsidR="00320A2C" w:rsidRPr="002968F4">
        <w:rPr>
          <w:rFonts w:ascii="Times New Roman" w:hAnsi="Times New Roman" w:cs="Times New Roman"/>
        </w:rPr>
        <w:t xml:space="preserve">Stability of low-crested breakwaters in shallow water short crested waves, </w:t>
      </w:r>
      <w:r w:rsidR="00320A2C" w:rsidRPr="002B3A6B">
        <w:rPr>
          <w:rFonts w:ascii="Times New Roman" w:hAnsi="Times New Roman" w:cs="Times New Roman"/>
          <w:i/>
        </w:rPr>
        <w:t>ASCE, 4th Int. Coastal Structures Conf</w:t>
      </w:r>
      <w:r w:rsidR="00BF488F">
        <w:rPr>
          <w:rFonts w:ascii="Times New Roman" w:hAnsi="Times New Roman" w:cs="Times New Roman"/>
        </w:rPr>
        <w:t>., Portland, OR, p.137-149.</w:t>
      </w:r>
    </w:p>
    <w:p w:rsidR="000A7D3D" w:rsidRPr="002B3A6B" w:rsidRDefault="000A7D3D" w:rsidP="000A7D3D">
      <w:pPr>
        <w:rPr>
          <w:rFonts w:ascii="Times New Roman" w:hAnsi="Times New Roman" w:cs="Times New Roman"/>
          <w:lang w:val="fr-FR"/>
        </w:rPr>
      </w:pPr>
      <w:r w:rsidRPr="002B3A6B">
        <w:rPr>
          <w:rFonts w:ascii="Times New Roman" w:hAnsi="Times New Roman" w:cs="Times New Roman"/>
          <w:lang w:val="fr-FR"/>
        </w:rPr>
        <w:t>LARONDE, A.</w:t>
      </w:r>
      <w:r w:rsidR="00BF488F">
        <w:rPr>
          <w:rFonts w:ascii="Times New Roman" w:hAnsi="Times New Roman" w:cs="Times New Roman"/>
          <w:lang w:val="fr-FR"/>
        </w:rPr>
        <w:t>,</w:t>
      </w:r>
      <w:r w:rsidRPr="002B3A6B">
        <w:rPr>
          <w:rFonts w:ascii="Times New Roman" w:hAnsi="Times New Roman" w:cs="Times New Roman"/>
          <w:lang w:val="fr-FR"/>
        </w:rPr>
        <w:t xml:space="preserve"> (1983)</w:t>
      </w:r>
      <w:r w:rsidR="002B3A6B">
        <w:rPr>
          <w:rFonts w:ascii="Times New Roman" w:hAnsi="Times New Roman" w:cs="Times New Roman"/>
          <w:lang w:val="fr-FR"/>
        </w:rPr>
        <w:t xml:space="preserve">, </w:t>
      </w:r>
      <w:proofErr w:type="spellStart"/>
      <w:r w:rsidRPr="002B3A6B">
        <w:rPr>
          <w:rFonts w:ascii="Times New Roman" w:hAnsi="Times New Roman" w:cs="Times New Roman"/>
          <w:lang w:val="fr-FR"/>
        </w:rPr>
        <w:t>Kainopolis</w:t>
      </w:r>
      <w:proofErr w:type="spellEnd"/>
      <w:r w:rsidRPr="002B3A6B">
        <w:rPr>
          <w:rFonts w:ascii="Times New Roman" w:hAnsi="Times New Roman" w:cs="Times New Roman"/>
          <w:lang w:val="fr-FR"/>
        </w:rPr>
        <w:t xml:space="preserve"> de Cyrénaïque et la géographie historique, in: </w:t>
      </w:r>
      <w:r w:rsidRPr="002B3A6B">
        <w:rPr>
          <w:rFonts w:ascii="Times New Roman" w:hAnsi="Times New Roman" w:cs="Times New Roman"/>
          <w:i/>
          <w:lang w:val="fr-FR"/>
        </w:rPr>
        <w:t>Comptes rendus des séances de l'Académie des Inscriptions et Belles-Lettres</w:t>
      </w:r>
      <w:r w:rsidR="002E6260">
        <w:rPr>
          <w:rFonts w:ascii="Times New Roman" w:hAnsi="Times New Roman" w:cs="Times New Roman"/>
          <w:lang w:val="fr-FR"/>
        </w:rPr>
        <w:t>, 127e année, N°</w:t>
      </w:r>
      <w:r w:rsidR="002B3A6B">
        <w:rPr>
          <w:rFonts w:ascii="Times New Roman" w:hAnsi="Times New Roman" w:cs="Times New Roman"/>
          <w:lang w:val="fr-FR"/>
        </w:rPr>
        <w:t xml:space="preserve"> 1, </w:t>
      </w:r>
      <w:r w:rsidR="002E6260">
        <w:rPr>
          <w:rFonts w:ascii="Times New Roman" w:hAnsi="Times New Roman" w:cs="Times New Roman"/>
          <w:lang w:val="fr-FR"/>
        </w:rPr>
        <w:t>p.</w:t>
      </w:r>
      <w:r w:rsidRPr="002B3A6B">
        <w:rPr>
          <w:rFonts w:ascii="Times New Roman" w:hAnsi="Times New Roman" w:cs="Times New Roman"/>
          <w:lang w:val="fr-FR"/>
        </w:rPr>
        <w:t>67-85.</w:t>
      </w:r>
    </w:p>
    <w:p w:rsidR="00AD0E68" w:rsidRPr="000A7D3D" w:rsidRDefault="000A7D3D" w:rsidP="00AD0E68">
      <w:pPr>
        <w:rPr>
          <w:rFonts w:ascii="Times New Roman" w:hAnsi="Times New Roman" w:cs="Times New Roman"/>
          <w:lang w:val="fr-FR"/>
        </w:rPr>
      </w:pPr>
      <w:r w:rsidRPr="000A7D3D">
        <w:rPr>
          <w:rFonts w:ascii="Times New Roman" w:hAnsi="Times New Roman" w:cs="Times New Roman"/>
          <w:lang w:val="fr-FR"/>
        </w:rPr>
        <w:t>MORHANGE, C.</w:t>
      </w:r>
      <w:r w:rsidR="00BF488F">
        <w:rPr>
          <w:rFonts w:ascii="Times New Roman" w:hAnsi="Times New Roman" w:cs="Times New Roman"/>
          <w:lang w:val="fr-FR"/>
        </w:rPr>
        <w:t>,</w:t>
      </w:r>
      <w:r w:rsidR="00AD0E68" w:rsidRPr="000A7D3D">
        <w:rPr>
          <w:rFonts w:ascii="Times New Roman" w:hAnsi="Times New Roman" w:cs="Times New Roman"/>
          <w:lang w:val="fr-FR"/>
        </w:rPr>
        <w:t xml:space="preserve"> (2014)</w:t>
      </w:r>
      <w:r w:rsidR="002B3A6B">
        <w:rPr>
          <w:rFonts w:ascii="Times New Roman" w:hAnsi="Times New Roman" w:cs="Times New Roman"/>
          <w:lang w:val="fr-FR"/>
        </w:rPr>
        <w:t xml:space="preserve">, </w:t>
      </w:r>
      <w:r w:rsidR="00AD0E68" w:rsidRPr="000A7D3D">
        <w:rPr>
          <w:rFonts w:ascii="Times New Roman" w:hAnsi="Times New Roman" w:cs="Times New Roman"/>
          <w:lang w:val="fr-FR"/>
        </w:rPr>
        <w:t xml:space="preserve">Ports antiques et variations relatives du niveau marin, </w:t>
      </w:r>
      <w:proofErr w:type="spellStart"/>
      <w:r w:rsidR="00AD0E68" w:rsidRPr="002B3A6B">
        <w:rPr>
          <w:rFonts w:ascii="Times New Roman" w:hAnsi="Times New Roman" w:cs="Times New Roman"/>
          <w:i/>
          <w:lang w:val="fr-FR"/>
        </w:rPr>
        <w:t>Géochronique</w:t>
      </w:r>
      <w:proofErr w:type="spellEnd"/>
      <w:r w:rsidR="002B3A6B">
        <w:rPr>
          <w:rFonts w:ascii="Times New Roman" w:hAnsi="Times New Roman" w:cs="Times New Roman"/>
          <w:lang w:val="fr-FR"/>
        </w:rPr>
        <w:t xml:space="preserve"> N</w:t>
      </w:r>
      <w:r w:rsidR="00AD0E68" w:rsidRPr="000A7D3D">
        <w:rPr>
          <w:rFonts w:ascii="Times New Roman" w:hAnsi="Times New Roman" w:cs="Times New Roman"/>
          <w:lang w:val="fr-FR"/>
        </w:rPr>
        <w:t>°130,</w:t>
      </w:r>
      <w:r w:rsidR="00BF488F">
        <w:rPr>
          <w:rFonts w:ascii="Times New Roman" w:hAnsi="Times New Roman" w:cs="Times New Roman"/>
          <w:lang w:val="fr-FR"/>
        </w:rPr>
        <w:t xml:space="preserve"> p.21-24</w:t>
      </w:r>
      <w:r w:rsidR="00AD0E68" w:rsidRPr="000A7D3D">
        <w:rPr>
          <w:rFonts w:ascii="Times New Roman" w:hAnsi="Times New Roman" w:cs="Times New Roman"/>
          <w:lang w:val="fr-FR"/>
        </w:rPr>
        <w:t>.</w:t>
      </w:r>
    </w:p>
    <w:p w:rsidR="00AD0E68" w:rsidRPr="002968F4" w:rsidRDefault="000A7D3D" w:rsidP="00AD0E68">
      <w:pPr>
        <w:rPr>
          <w:rFonts w:ascii="Times New Roman" w:hAnsi="Times New Roman" w:cs="Times New Roman"/>
        </w:rPr>
      </w:pPr>
      <w:proofErr w:type="gramStart"/>
      <w:r>
        <w:rPr>
          <w:rFonts w:ascii="Times New Roman" w:hAnsi="Times New Roman" w:cs="Times New Roman"/>
        </w:rPr>
        <w:lastRenderedPageBreak/>
        <w:t>SAHOGLU, V.</w:t>
      </w:r>
      <w:r w:rsidR="00BF488F">
        <w:rPr>
          <w:rFonts w:ascii="Times New Roman" w:hAnsi="Times New Roman" w:cs="Times New Roman"/>
        </w:rPr>
        <w:t>,</w:t>
      </w:r>
      <w:r w:rsidR="00AD0E68" w:rsidRPr="002968F4">
        <w:rPr>
          <w:rFonts w:ascii="Times New Roman" w:hAnsi="Times New Roman" w:cs="Times New Roman"/>
        </w:rPr>
        <w:t xml:space="preserve"> (2010)</w:t>
      </w:r>
      <w:r w:rsidR="002B3A6B">
        <w:rPr>
          <w:rFonts w:ascii="Times New Roman" w:hAnsi="Times New Roman" w:cs="Times New Roman"/>
        </w:rPr>
        <w:t xml:space="preserve">, </w:t>
      </w:r>
      <w:r w:rsidR="00AD0E68" w:rsidRPr="002968F4">
        <w:rPr>
          <w:rFonts w:ascii="Times New Roman" w:hAnsi="Times New Roman" w:cs="Times New Roman"/>
        </w:rPr>
        <w:t xml:space="preserve">Ankara University Research </w:t>
      </w:r>
      <w:proofErr w:type="spellStart"/>
      <w:r w:rsidR="00AD0E68" w:rsidRPr="002968F4">
        <w:rPr>
          <w:rFonts w:ascii="Times New Roman" w:hAnsi="Times New Roman" w:cs="Times New Roman"/>
        </w:rPr>
        <w:t>Center</w:t>
      </w:r>
      <w:proofErr w:type="spellEnd"/>
      <w:r w:rsidR="00AD0E68" w:rsidRPr="002968F4">
        <w:rPr>
          <w:rFonts w:ascii="Times New Roman" w:hAnsi="Times New Roman" w:cs="Times New Roman"/>
        </w:rPr>
        <w:t xml:space="preserve"> for Maritime </w:t>
      </w:r>
      <w:proofErr w:type="spellStart"/>
      <w:r w:rsidR="00AD0E68" w:rsidRPr="002968F4">
        <w:rPr>
          <w:rFonts w:ascii="Times New Roman" w:hAnsi="Times New Roman" w:cs="Times New Roman"/>
        </w:rPr>
        <w:t>Archeology</w:t>
      </w:r>
      <w:proofErr w:type="spellEnd"/>
      <w:r w:rsidR="00AD0E68" w:rsidRPr="002968F4">
        <w:rPr>
          <w:rFonts w:ascii="Times New Roman" w:hAnsi="Times New Roman" w:cs="Times New Roman"/>
        </w:rPr>
        <w:t xml:space="preserve"> and its role in the protection of Turkey’s underwater cultural heritage, </w:t>
      </w:r>
      <w:r w:rsidR="00AD0E68" w:rsidRPr="002B3A6B">
        <w:rPr>
          <w:rFonts w:ascii="Times New Roman" w:hAnsi="Times New Roman" w:cs="Times New Roman"/>
          <w:i/>
        </w:rPr>
        <w:t>Proceedings of the World Universities Congress</w:t>
      </w:r>
      <w:r w:rsidR="00AD0E68" w:rsidRPr="002968F4">
        <w:rPr>
          <w:rFonts w:ascii="Times New Roman" w:hAnsi="Times New Roman" w:cs="Times New Roman"/>
        </w:rPr>
        <w:t xml:space="preserve">, </w:t>
      </w:r>
      <w:proofErr w:type="spellStart"/>
      <w:r w:rsidR="00AD0E68" w:rsidRPr="002968F4">
        <w:rPr>
          <w:rFonts w:ascii="Times New Roman" w:hAnsi="Times New Roman" w:cs="Times New Roman"/>
        </w:rPr>
        <w:t>Canakkale</w:t>
      </w:r>
      <w:proofErr w:type="spellEnd"/>
      <w:r w:rsidR="00AD0E68" w:rsidRPr="002968F4">
        <w:rPr>
          <w:rFonts w:ascii="Times New Roman" w:hAnsi="Times New Roman" w:cs="Times New Roman"/>
        </w:rPr>
        <w:t>, October 2010, p</w:t>
      </w:r>
      <w:r w:rsidR="002E6260">
        <w:rPr>
          <w:rFonts w:ascii="Times New Roman" w:hAnsi="Times New Roman" w:cs="Times New Roman"/>
        </w:rPr>
        <w:t>.</w:t>
      </w:r>
      <w:r w:rsidR="00AD0E68" w:rsidRPr="002968F4">
        <w:rPr>
          <w:rFonts w:ascii="Times New Roman" w:hAnsi="Times New Roman" w:cs="Times New Roman"/>
        </w:rPr>
        <w:t>1572-1590.</w:t>
      </w:r>
      <w:proofErr w:type="gramEnd"/>
    </w:p>
    <w:p w:rsidR="00320A2C" w:rsidRPr="002968F4" w:rsidRDefault="00B72616" w:rsidP="00320A2C">
      <w:pPr>
        <w:rPr>
          <w:rFonts w:ascii="Times New Roman" w:hAnsi="Times New Roman" w:cs="Times New Roman"/>
        </w:rPr>
      </w:pPr>
      <w:proofErr w:type="gramStart"/>
      <w:r w:rsidRPr="002968F4">
        <w:rPr>
          <w:rFonts w:ascii="Times New Roman" w:hAnsi="Times New Roman" w:cs="Times New Roman"/>
        </w:rPr>
        <w:t>VAN DER MEER</w:t>
      </w:r>
      <w:r w:rsidR="00320A2C" w:rsidRPr="002968F4">
        <w:rPr>
          <w:rFonts w:ascii="Times New Roman" w:hAnsi="Times New Roman" w:cs="Times New Roman"/>
        </w:rPr>
        <w:t>, J.</w:t>
      </w:r>
      <w:r w:rsidR="00BF488F">
        <w:rPr>
          <w:rFonts w:ascii="Times New Roman" w:hAnsi="Times New Roman" w:cs="Times New Roman"/>
        </w:rPr>
        <w:t>,</w:t>
      </w:r>
      <w:r w:rsidR="00320A2C" w:rsidRPr="002968F4">
        <w:rPr>
          <w:rFonts w:ascii="Times New Roman" w:hAnsi="Times New Roman" w:cs="Times New Roman"/>
        </w:rPr>
        <w:t xml:space="preserve"> (1992)</w:t>
      </w:r>
      <w:r w:rsidR="002B3A6B">
        <w:rPr>
          <w:rFonts w:ascii="Times New Roman" w:hAnsi="Times New Roman" w:cs="Times New Roman"/>
        </w:rPr>
        <w:t xml:space="preserve">, </w:t>
      </w:r>
      <w:r w:rsidR="00320A2C" w:rsidRPr="002968F4">
        <w:rPr>
          <w:rFonts w:ascii="Times New Roman" w:hAnsi="Times New Roman" w:cs="Times New Roman"/>
        </w:rPr>
        <w:t xml:space="preserve">Stability of the seaward slope of berm breakwaters, </w:t>
      </w:r>
      <w:r w:rsidR="00320A2C" w:rsidRPr="002B3A6B">
        <w:rPr>
          <w:rFonts w:ascii="Times New Roman" w:hAnsi="Times New Roman" w:cs="Times New Roman"/>
          <w:i/>
        </w:rPr>
        <w:t>Coastal Engineering</w:t>
      </w:r>
      <w:r w:rsidR="002B3A6B">
        <w:rPr>
          <w:rFonts w:ascii="Times New Roman" w:hAnsi="Times New Roman" w:cs="Times New Roman"/>
        </w:rPr>
        <w:t>, 16, p</w:t>
      </w:r>
      <w:r w:rsidR="002E6260">
        <w:rPr>
          <w:rFonts w:ascii="Times New Roman" w:hAnsi="Times New Roman" w:cs="Times New Roman"/>
        </w:rPr>
        <w:t>.</w:t>
      </w:r>
      <w:r w:rsidR="00320A2C" w:rsidRPr="002968F4">
        <w:rPr>
          <w:rFonts w:ascii="Times New Roman" w:hAnsi="Times New Roman" w:cs="Times New Roman"/>
        </w:rPr>
        <w:t>205-234.</w:t>
      </w:r>
      <w:proofErr w:type="gramEnd"/>
    </w:p>
    <w:p w:rsidR="00301DF1" w:rsidRPr="002968F4" w:rsidRDefault="002B3A6B" w:rsidP="00301DF1">
      <w:pPr>
        <w:rPr>
          <w:rFonts w:ascii="Times New Roman" w:hAnsi="Times New Roman" w:cs="Times New Roman"/>
        </w:rPr>
      </w:pPr>
      <w:r>
        <w:rPr>
          <w:rFonts w:ascii="Times New Roman" w:hAnsi="Times New Roman" w:cs="Times New Roman"/>
        </w:rPr>
        <w:t xml:space="preserve">VIDAL, C., </w:t>
      </w:r>
      <w:r w:rsidR="00B72616" w:rsidRPr="002968F4">
        <w:rPr>
          <w:rFonts w:ascii="Times New Roman" w:hAnsi="Times New Roman" w:cs="Times New Roman"/>
        </w:rPr>
        <w:t xml:space="preserve">LOSADA, M., </w:t>
      </w:r>
      <w:r w:rsidR="0094712E" w:rsidRPr="002968F4">
        <w:rPr>
          <w:rFonts w:ascii="Times New Roman" w:hAnsi="Times New Roman" w:cs="Times New Roman"/>
        </w:rPr>
        <w:t>&amp;</w:t>
      </w:r>
      <w:r>
        <w:rPr>
          <w:rFonts w:ascii="Times New Roman" w:hAnsi="Times New Roman" w:cs="Times New Roman"/>
        </w:rPr>
        <w:t xml:space="preserve"> </w:t>
      </w:r>
      <w:r w:rsidR="00B72616" w:rsidRPr="002968F4">
        <w:rPr>
          <w:rFonts w:ascii="Times New Roman" w:hAnsi="Times New Roman" w:cs="Times New Roman"/>
        </w:rPr>
        <w:t>MANSARD, E</w:t>
      </w:r>
      <w:r>
        <w:rPr>
          <w:rFonts w:ascii="Times New Roman" w:hAnsi="Times New Roman" w:cs="Times New Roman"/>
        </w:rPr>
        <w:t>.</w:t>
      </w:r>
      <w:r w:rsidR="00BF488F">
        <w:rPr>
          <w:rFonts w:ascii="Times New Roman" w:hAnsi="Times New Roman" w:cs="Times New Roman"/>
        </w:rPr>
        <w:t>,</w:t>
      </w:r>
      <w:r>
        <w:rPr>
          <w:rFonts w:ascii="Times New Roman" w:hAnsi="Times New Roman" w:cs="Times New Roman"/>
        </w:rPr>
        <w:t xml:space="preserve"> (1995), </w:t>
      </w:r>
      <w:r w:rsidR="00320A2C" w:rsidRPr="002968F4">
        <w:rPr>
          <w:rFonts w:ascii="Times New Roman" w:hAnsi="Times New Roman" w:cs="Times New Roman"/>
        </w:rPr>
        <w:t>Stability of Low-Crested Rubble-Mound Breakwater Heads</w:t>
      </w:r>
      <w:r>
        <w:rPr>
          <w:rFonts w:ascii="Times New Roman" w:hAnsi="Times New Roman" w:cs="Times New Roman"/>
        </w:rPr>
        <w:t xml:space="preserve">, </w:t>
      </w:r>
      <w:r w:rsidR="00320A2C" w:rsidRPr="002B3A6B">
        <w:rPr>
          <w:rFonts w:ascii="Times New Roman" w:hAnsi="Times New Roman" w:cs="Times New Roman"/>
          <w:i/>
        </w:rPr>
        <w:t>ASCE J. Waterway, Port, Coastal, Ocean Eng</w:t>
      </w:r>
      <w:r>
        <w:rPr>
          <w:rFonts w:ascii="Times New Roman" w:hAnsi="Times New Roman" w:cs="Times New Roman"/>
        </w:rPr>
        <w:t xml:space="preserve">., </w:t>
      </w:r>
      <w:r w:rsidR="00320A2C" w:rsidRPr="002968F4">
        <w:rPr>
          <w:rFonts w:ascii="Times New Roman" w:hAnsi="Times New Roman" w:cs="Times New Roman"/>
        </w:rPr>
        <w:t xml:space="preserve">121(2), </w:t>
      </w:r>
      <w:r>
        <w:rPr>
          <w:rFonts w:ascii="Times New Roman" w:hAnsi="Times New Roman" w:cs="Times New Roman"/>
        </w:rPr>
        <w:t>p</w:t>
      </w:r>
      <w:r w:rsidR="002E6260">
        <w:rPr>
          <w:rFonts w:ascii="Times New Roman" w:hAnsi="Times New Roman" w:cs="Times New Roman"/>
        </w:rPr>
        <w:t>.</w:t>
      </w:r>
      <w:r w:rsidR="00BF488F">
        <w:rPr>
          <w:rFonts w:ascii="Times New Roman" w:hAnsi="Times New Roman" w:cs="Times New Roman"/>
        </w:rPr>
        <w:t>114-</w:t>
      </w:r>
      <w:r w:rsidR="00320A2C" w:rsidRPr="002968F4">
        <w:rPr>
          <w:rFonts w:ascii="Times New Roman" w:hAnsi="Times New Roman" w:cs="Times New Roman"/>
        </w:rPr>
        <w:t>122.</w:t>
      </w:r>
    </w:p>
    <w:p w:rsidR="00B44A45" w:rsidRPr="00B44A45" w:rsidRDefault="002968F4" w:rsidP="002968F4">
      <w:pPr>
        <w:rPr>
          <w:rFonts w:ascii="Times New Roman" w:hAnsi="Times New Roman" w:cs="Times New Roman"/>
          <w:lang w:val="fr-FR"/>
        </w:rPr>
      </w:pPr>
      <w:r w:rsidRPr="00B44A45">
        <w:rPr>
          <w:rFonts w:ascii="Times New Roman" w:hAnsi="Times New Roman" w:cs="Times New Roman"/>
          <w:lang w:val="fr-FR"/>
        </w:rPr>
        <w:t>YOUNES, A.</w:t>
      </w:r>
      <w:r w:rsidR="00BF488F">
        <w:rPr>
          <w:rFonts w:ascii="Times New Roman" w:hAnsi="Times New Roman" w:cs="Times New Roman"/>
          <w:lang w:val="fr-FR"/>
        </w:rPr>
        <w:t>,</w:t>
      </w:r>
      <w:r w:rsidR="00B44A45" w:rsidRPr="00B44A45">
        <w:rPr>
          <w:rFonts w:ascii="Times New Roman" w:hAnsi="Times New Roman" w:cs="Times New Roman"/>
          <w:lang w:val="fr-FR"/>
        </w:rPr>
        <w:t xml:space="preserve"> (2013)</w:t>
      </w:r>
      <w:r w:rsidR="002B3A6B">
        <w:rPr>
          <w:rFonts w:ascii="Times New Roman" w:hAnsi="Times New Roman" w:cs="Times New Roman"/>
          <w:lang w:val="fr-FR"/>
        </w:rPr>
        <w:t xml:space="preserve">, </w:t>
      </w:r>
      <w:r w:rsidRPr="00B44A45">
        <w:rPr>
          <w:rFonts w:ascii="Times New Roman" w:hAnsi="Times New Roman" w:cs="Times New Roman"/>
          <w:lang w:val="fr-FR"/>
        </w:rPr>
        <w:t xml:space="preserve">Le paysage portuaire de Thapsus de l'antiquité à nos jours, </w:t>
      </w:r>
      <w:r w:rsidRPr="002B3A6B">
        <w:rPr>
          <w:rFonts w:ascii="Times New Roman" w:hAnsi="Times New Roman" w:cs="Times New Roman"/>
          <w:i/>
          <w:lang w:val="fr-FR"/>
        </w:rPr>
        <w:t>5e</w:t>
      </w:r>
      <w:r w:rsidR="00B44A45" w:rsidRPr="002B3A6B">
        <w:rPr>
          <w:rFonts w:ascii="Times New Roman" w:hAnsi="Times New Roman" w:cs="Times New Roman"/>
          <w:i/>
          <w:lang w:val="fr-FR"/>
        </w:rPr>
        <w:t xml:space="preserve"> Rencontres Internationales du P</w:t>
      </w:r>
      <w:r w:rsidRPr="002B3A6B">
        <w:rPr>
          <w:rFonts w:ascii="Times New Roman" w:hAnsi="Times New Roman" w:cs="Times New Roman"/>
          <w:i/>
          <w:lang w:val="fr-FR"/>
        </w:rPr>
        <w:t>atrimoine</w:t>
      </w:r>
      <w:r w:rsidR="00B44A45" w:rsidRPr="002B3A6B">
        <w:rPr>
          <w:rFonts w:ascii="Times New Roman" w:hAnsi="Times New Roman" w:cs="Times New Roman"/>
          <w:i/>
          <w:lang w:val="fr-FR"/>
        </w:rPr>
        <w:t xml:space="preserve"> Architectural M</w:t>
      </w:r>
      <w:r w:rsidRPr="002B3A6B">
        <w:rPr>
          <w:rFonts w:ascii="Times New Roman" w:hAnsi="Times New Roman" w:cs="Times New Roman"/>
          <w:i/>
          <w:lang w:val="fr-FR"/>
        </w:rPr>
        <w:t>éditerranéen</w:t>
      </w:r>
      <w:r w:rsidR="00B44A45">
        <w:rPr>
          <w:rFonts w:ascii="Times New Roman" w:hAnsi="Times New Roman" w:cs="Times New Roman"/>
          <w:lang w:val="fr-FR"/>
        </w:rPr>
        <w:t xml:space="preserve">, Marseille, </w:t>
      </w:r>
      <w:r w:rsidR="00BF488F">
        <w:rPr>
          <w:rFonts w:ascii="Times New Roman" w:hAnsi="Times New Roman" w:cs="Times New Roman"/>
          <w:lang w:val="fr-FR"/>
        </w:rPr>
        <w:t>p.38-42</w:t>
      </w:r>
      <w:r w:rsidR="00B44A45">
        <w:rPr>
          <w:rFonts w:ascii="Times New Roman" w:hAnsi="Times New Roman" w:cs="Times New Roman"/>
          <w:lang w:val="fr-FR"/>
        </w:rPr>
        <w:t>.</w:t>
      </w:r>
    </w:p>
    <w:p w:rsidR="00B44A45" w:rsidRPr="00B44A45" w:rsidRDefault="00B44A45" w:rsidP="002968F4">
      <w:pPr>
        <w:rPr>
          <w:rFonts w:ascii="Times New Roman" w:hAnsi="Times New Roman" w:cs="Times New Roman"/>
          <w:lang w:val="fr-FR"/>
        </w:rPr>
      </w:pPr>
    </w:p>
    <w:p w:rsidR="00962ADA" w:rsidRPr="00B44A45" w:rsidRDefault="00962ADA" w:rsidP="002968F4">
      <w:pPr>
        <w:rPr>
          <w:rFonts w:ascii="Times New Roman" w:hAnsi="Times New Roman" w:cs="Times New Roman"/>
          <w:lang w:val="fr-FR"/>
        </w:rPr>
      </w:pPr>
      <w:r w:rsidRPr="00B44A45">
        <w:rPr>
          <w:rFonts w:ascii="Times New Roman" w:hAnsi="Times New Roman" w:cs="Times New Roman"/>
          <w:lang w:val="fr-FR"/>
        </w:rPr>
        <w:br w:type="page"/>
      </w:r>
    </w:p>
    <w:p w:rsidR="00962ADA" w:rsidRPr="002968F4" w:rsidRDefault="00FD4EC1" w:rsidP="00301DF1">
      <w:pPr>
        <w:rPr>
          <w:rFonts w:ascii="Times New Roman" w:hAnsi="Times New Roman" w:cs="Times New Roman"/>
        </w:rPr>
      </w:pPr>
      <w:r>
        <w:rPr>
          <w:rFonts w:ascii="Times New Roman" w:hAnsi="Times New Roman" w:cs="Times New Roman"/>
          <w:noProof/>
          <w:lang w:eastAsia="en-GB"/>
        </w:rPr>
        <w:lastRenderedPageBreak/>
        <w:drawing>
          <wp:inline distT="0" distB="0" distL="0" distR="0" wp14:anchorId="003785C2" wp14:editId="6D132377">
            <wp:extent cx="5760720" cy="4320540"/>
            <wp:effectExtent l="0" t="0" r="0" b="3810"/>
            <wp:docPr id="14" name="Image 14" descr="D:\Arthur\Archéologie\Archeo\Etudes\Submerged BW\SubmergedB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rthur\Archéologie\Archeo\Etudes\Submerged BW\SubmergedBW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962ADA" w:rsidRPr="002968F4" w:rsidRDefault="00962ADA" w:rsidP="00962ADA">
      <w:pPr>
        <w:jc w:val="center"/>
        <w:rPr>
          <w:rFonts w:ascii="Times New Roman" w:hAnsi="Times New Roman" w:cs="Times New Roman"/>
          <w:sz w:val="20"/>
        </w:rPr>
      </w:pPr>
      <w:r w:rsidRPr="002968F4">
        <w:rPr>
          <w:rFonts w:ascii="Times New Roman" w:hAnsi="Times New Roman" w:cs="Times New Roman"/>
          <w:sz w:val="20"/>
        </w:rPr>
        <w:t xml:space="preserve">Figure 1 – The </w:t>
      </w:r>
      <w:proofErr w:type="spellStart"/>
      <w:r w:rsidRPr="002968F4">
        <w:rPr>
          <w:rFonts w:ascii="Times New Roman" w:hAnsi="Times New Roman" w:cs="Times New Roman"/>
          <w:sz w:val="20"/>
        </w:rPr>
        <w:t>Kissamos</w:t>
      </w:r>
      <w:proofErr w:type="spellEnd"/>
      <w:r w:rsidRPr="002968F4">
        <w:rPr>
          <w:rFonts w:ascii="Times New Roman" w:hAnsi="Times New Roman" w:cs="Times New Roman"/>
          <w:sz w:val="20"/>
        </w:rPr>
        <w:t xml:space="preserve"> breakwater (Crete) is a typical example of a rubble mound breakwater (picture from </w:t>
      </w:r>
      <w:proofErr w:type="spellStart"/>
      <w:r w:rsidRPr="002968F4">
        <w:rPr>
          <w:rFonts w:ascii="Times New Roman" w:hAnsi="Times New Roman" w:cs="Times New Roman"/>
          <w:sz w:val="20"/>
        </w:rPr>
        <w:t>Hariclia</w:t>
      </w:r>
      <w:proofErr w:type="spellEnd"/>
      <w:r w:rsidRPr="002968F4">
        <w:rPr>
          <w:rFonts w:ascii="Times New Roman" w:hAnsi="Times New Roman" w:cs="Times New Roman"/>
          <w:sz w:val="20"/>
        </w:rPr>
        <w:t xml:space="preserve"> </w:t>
      </w:r>
      <w:proofErr w:type="spellStart"/>
      <w:r w:rsidRPr="002968F4">
        <w:rPr>
          <w:rFonts w:ascii="Times New Roman" w:hAnsi="Times New Roman" w:cs="Times New Roman"/>
          <w:sz w:val="20"/>
        </w:rPr>
        <w:t>Hampsa’s</w:t>
      </w:r>
      <w:proofErr w:type="spellEnd"/>
      <w:r w:rsidRPr="002968F4">
        <w:rPr>
          <w:rFonts w:ascii="Times New Roman" w:hAnsi="Times New Roman" w:cs="Times New Roman"/>
          <w:sz w:val="20"/>
        </w:rPr>
        <w:t xml:space="preserve"> PhD thesis, 2006). This particular structure has been luckily preserved as it survived 2000 years of wave attack</w:t>
      </w:r>
      <w:r w:rsidR="00606870" w:rsidRPr="002968F4">
        <w:rPr>
          <w:rFonts w:ascii="Times New Roman" w:hAnsi="Times New Roman" w:cs="Times New Roman"/>
          <w:sz w:val="20"/>
        </w:rPr>
        <w:t xml:space="preserve"> because tectonic action raised it several meters above its initial level</w:t>
      </w:r>
      <w:r w:rsidR="00CB689F" w:rsidRPr="002968F4">
        <w:rPr>
          <w:rFonts w:ascii="Times New Roman" w:hAnsi="Times New Roman" w:cs="Times New Roman"/>
          <w:sz w:val="20"/>
        </w:rPr>
        <w:t xml:space="preserve"> (</w:t>
      </w:r>
      <w:proofErr w:type="spellStart"/>
      <w:r w:rsidR="00CB689F" w:rsidRPr="002968F4">
        <w:rPr>
          <w:rFonts w:ascii="Times New Roman" w:hAnsi="Times New Roman" w:cs="Times New Roman"/>
          <w:sz w:val="20"/>
        </w:rPr>
        <w:t>Flemming</w:t>
      </w:r>
      <w:proofErr w:type="spellEnd"/>
      <w:r w:rsidR="00CB689F" w:rsidRPr="002968F4">
        <w:rPr>
          <w:rFonts w:ascii="Times New Roman" w:hAnsi="Times New Roman" w:cs="Times New Roman"/>
          <w:sz w:val="20"/>
        </w:rPr>
        <w:t>, 1981)</w:t>
      </w:r>
      <w:r w:rsidRPr="002968F4">
        <w:rPr>
          <w:rFonts w:ascii="Times New Roman" w:hAnsi="Times New Roman" w:cs="Times New Roman"/>
          <w:sz w:val="20"/>
        </w:rPr>
        <w:t>. However, most of the ancient breakwaters were destroyed by wave action and remains are found under water as “submerged breakwaters”.</w:t>
      </w:r>
    </w:p>
    <w:p w:rsidR="00962ADA" w:rsidRPr="002968F4" w:rsidRDefault="00FD4EC1" w:rsidP="00301DF1">
      <w:pPr>
        <w:rPr>
          <w:rFonts w:ascii="Times New Roman" w:hAnsi="Times New Roman" w:cs="Times New Roman"/>
        </w:rPr>
      </w:pPr>
      <w:r>
        <w:rPr>
          <w:rFonts w:ascii="Times New Roman" w:hAnsi="Times New Roman" w:cs="Times New Roman"/>
          <w:noProof/>
          <w:lang w:eastAsia="en-GB"/>
        </w:rPr>
        <w:lastRenderedPageBreak/>
        <w:drawing>
          <wp:inline distT="0" distB="0" distL="0" distR="0" wp14:anchorId="12446AB8" wp14:editId="65BED881">
            <wp:extent cx="5760720" cy="4555283"/>
            <wp:effectExtent l="0" t="0" r="0" b="0"/>
            <wp:docPr id="13" name="Image 13" descr="D:\Arthur\Archéologie\Archeo\Etudes\Submerged BW\SubmergedB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rthur\Archéologie\Archeo\Etudes\Submerged BW\SubmergedBW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555283"/>
                    </a:xfrm>
                    <a:prstGeom prst="rect">
                      <a:avLst/>
                    </a:prstGeom>
                    <a:noFill/>
                    <a:ln>
                      <a:noFill/>
                    </a:ln>
                  </pic:spPr>
                </pic:pic>
              </a:graphicData>
            </a:graphic>
          </wp:inline>
        </w:drawing>
      </w:r>
    </w:p>
    <w:p w:rsidR="00952C46" w:rsidRPr="002968F4" w:rsidRDefault="00952C46" w:rsidP="00952C46">
      <w:pPr>
        <w:jc w:val="center"/>
        <w:rPr>
          <w:rFonts w:ascii="Times New Roman" w:hAnsi="Times New Roman" w:cs="Times New Roman"/>
          <w:sz w:val="20"/>
        </w:rPr>
      </w:pPr>
      <w:r w:rsidRPr="002968F4">
        <w:rPr>
          <w:rFonts w:ascii="Times New Roman" w:hAnsi="Times New Roman" w:cs="Times New Roman"/>
          <w:sz w:val="20"/>
        </w:rPr>
        <w:t xml:space="preserve">Figure 2 – </w:t>
      </w:r>
      <w:proofErr w:type="spellStart"/>
      <w:r w:rsidRPr="002968F4">
        <w:rPr>
          <w:rFonts w:ascii="Times New Roman" w:hAnsi="Times New Roman" w:cs="Times New Roman"/>
          <w:sz w:val="20"/>
        </w:rPr>
        <w:t>Klazomenae</w:t>
      </w:r>
      <w:proofErr w:type="spellEnd"/>
      <w:r w:rsidRPr="002968F4">
        <w:rPr>
          <w:rFonts w:ascii="Times New Roman" w:hAnsi="Times New Roman" w:cs="Times New Roman"/>
          <w:sz w:val="20"/>
        </w:rPr>
        <w:t xml:space="preserve"> (</w:t>
      </w:r>
      <w:proofErr w:type="spellStart"/>
      <w:r w:rsidRPr="002968F4">
        <w:rPr>
          <w:rFonts w:ascii="Times New Roman" w:hAnsi="Times New Roman" w:cs="Times New Roman"/>
          <w:sz w:val="20"/>
        </w:rPr>
        <w:t>Liman</w:t>
      </w:r>
      <w:proofErr w:type="spellEnd"/>
      <w:r w:rsidRPr="002968F4">
        <w:rPr>
          <w:rFonts w:ascii="Times New Roman" w:hAnsi="Times New Roman" w:cs="Times New Roman"/>
          <w:sz w:val="20"/>
        </w:rPr>
        <w:t xml:space="preserve"> </w:t>
      </w:r>
      <w:proofErr w:type="spellStart"/>
      <w:r w:rsidRPr="002968F4">
        <w:rPr>
          <w:rFonts w:ascii="Times New Roman" w:hAnsi="Times New Roman" w:cs="Times New Roman"/>
          <w:sz w:val="20"/>
        </w:rPr>
        <w:t>Tepe</w:t>
      </w:r>
      <w:proofErr w:type="spellEnd"/>
      <w:r w:rsidRPr="002968F4">
        <w:rPr>
          <w:rFonts w:ascii="Times New Roman" w:hAnsi="Times New Roman" w:cs="Times New Roman"/>
          <w:sz w:val="20"/>
        </w:rPr>
        <w:t xml:space="preserve"> near Izmir, Turkey) is </w:t>
      </w:r>
      <w:r w:rsidR="006B0CE0" w:rsidRPr="002968F4">
        <w:rPr>
          <w:rFonts w:ascii="Times New Roman" w:hAnsi="Times New Roman" w:cs="Times New Roman"/>
          <w:sz w:val="20"/>
        </w:rPr>
        <w:t xml:space="preserve">a major </w:t>
      </w:r>
      <w:proofErr w:type="gramStart"/>
      <w:r w:rsidR="006B0CE0" w:rsidRPr="002968F4">
        <w:rPr>
          <w:rFonts w:ascii="Times New Roman" w:hAnsi="Times New Roman" w:cs="Times New Roman"/>
          <w:sz w:val="20"/>
        </w:rPr>
        <w:t>bronze age</w:t>
      </w:r>
      <w:proofErr w:type="gramEnd"/>
      <w:r w:rsidR="006B0CE0" w:rsidRPr="002968F4">
        <w:rPr>
          <w:rFonts w:ascii="Times New Roman" w:hAnsi="Times New Roman" w:cs="Times New Roman"/>
          <w:sz w:val="20"/>
        </w:rPr>
        <w:t xml:space="preserve"> harbour settlement and </w:t>
      </w:r>
      <w:r w:rsidRPr="002968F4">
        <w:rPr>
          <w:rFonts w:ascii="Times New Roman" w:hAnsi="Times New Roman" w:cs="Times New Roman"/>
          <w:sz w:val="20"/>
        </w:rPr>
        <w:t>an example of a submerged breakwater</w:t>
      </w:r>
      <w:r w:rsidR="006B0CE0" w:rsidRPr="002968F4">
        <w:rPr>
          <w:rFonts w:ascii="Times New Roman" w:hAnsi="Times New Roman" w:cs="Times New Roman"/>
          <w:sz w:val="20"/>
        </w:rPr>
        <w:t xml:space="preserve"> dated to the 6</w:t>
      </w:r>
      <w:r w:rsidR="006B0CE0" w:rsidRPr="002968F4">
        <w:rPr>
          <w:rFonts w:ascii="Times New Roman" w:hAnsi="Times New Roman" w:cs="Times New Roman"/>
          <w:sz w:val="20"/>
          <w:vertAlign w:val="superscript"/>
        </w:rPr>
        <w:t>th</w:t>
      </w:r>
      <w:r w:rsidR="006B0CE0" w:rsidRPr="002968F4">
        <w:rPr>
          <w:rFonts w:ascii="Times New Roman" w:hAnsi="Times New Roman" w:cs="Times New Roman"/>
          <w:sz w:val="20"/>
        </w:rPr>
        <w:t xml:space="preserve"> century BC</w:t>
      </w:r>
      <w:r w:rsidR="003950BE">
        <w:rPr>
          <w:rFonts w:ascii="Times New Roman" w:hAnsi="Times New Roman" w:cs="Times New Roman"/>
          <w:sz w:val="20"/>
        </w:rPr>
        <w:t>. The remains are 140 m long and 45 </w:t>
      </w:r>
      <w:r w:rsidRPr="002968F4">
        <w:rPr>
          <w:rFonts w:ascii="Times New Roman" w:hAnsi="Times New Roman" w:cs="Times New Roman"/>
          <w:sz w:val="20"/>
        </w:rPr>
        <w:t>m wi</w:t>
      </w:r>
      <w:r w:rsidR="003950BE">
        <w:rPr>
          <w:rFonts w:ascii="Times New Roman" w:hAnsi="Times New Roman" w:cs="Times New Roman"/>
          <w:sz w:val="20"/>
        </w:rPr>
        <w:t>de in a water depth of around 4 </w:t>
      </w:r>
      <w:r w:rsidRPr="002968F4">
        <w:rPr>
          <w:rFonts w:ascii="Times New Roman" w:hAnsi="Times New Roman" w:cs="Times New Roman"/>
          <w:sz w:val="20"/>
        </w:rPr>
        <w:t xml:space="preserve">m at its seaward roundhead. The crest </w:t>
      </w:r>
      <w:r w:rsidR="003950BE">
        <w:rPr>
          <w:rFonts w:ascii="Times New Roman" w:hAnsi="Times New Roman" w:cs="Times New Roman"/>
          <w:sz w:val="20"/>
        </w:rPr>
        <w:t>of the structure is at 1 to 1.5 </w:t>
      </w:r>
      <w:r w:rsidRPr="002968F4">
        <w:rPr>
          <w:rFonts w:ascii="Times New Roman" w:hAnsi="Times New Roman" w:cs="Times New Roman"/>
          <w:sz w:val="20"/>
        </w:rPr>
        <w:t>m below present sea water level (</w:t>
      </w:r>
      <w:r w:rsidR="003950BE">
        <w:rPr>
          <w:rFonts w:ascii="Times New Roman" w:hAnsi="Times New Roman" w:cs="Times New Roman"/>
          <w:sz w:val="20"/>
        </w:rPr>
        <w:t xml:space="preserve">NB: the </w:t>
      </w:r>
      <w:r w:rsidRPr="002968F4">
        <w:rPr>
          <w:rFonts w:ascii="Times New Roman" w:hAnsi="Times New Roman" w:cs="Times New Roman"/>
          <w:sz w:val="20"/>
        </w:rPr>
        <w:t xml:space="preserve">ancient water level was </w:t>
      </w:r>
      <w:r w:rsidR="002968F4" w:rsidRPr="002968F4">
        <w:rPr>
          <w:rFonts w:ascii="Times New Roman" w:hAnsi="Times New Roman" w:cs="Times New Roman"/>
          <w:sz w:val="20"/>
        </w:rPr>
        <w:t>0.30 to</w:t>
      </w:r>
      <w:r w:rsidR="003950BE">
        <w:rPr>
          <w:rFonts w:ascii="Times New Roman" w:hAnsi="Times New Roman" w:cs="Times New Roman"/>
          <w:sz w:val="20"/>
        </w:rPr>
        <w:t xml:space="preserve"> 0.50 </w:t>
      </w:r>
      <w:r w:rsidRPr="002968F4">
        <w:rPr>
          <w:rFonts w:ascii="Times New Roman" w:hAnsi="Times New Roman" w:cs="Times New Roman"/>
          <w:sz w:val="20"/>
        </w:rPr>
        <w:t>m lower</w:t>
      </w:r>
      <w:r w:rsidR="002968F4" w:rsidRPr="002968F4">
        <w:rPr>
          <w:rFonts w:ascii="Times New Roman" w:hAnsi="Times New Roman" w:cs="Times New Roman"/>
          <w:sz w:val="20"/>
        </w:rPr>
        <w:t xml:space="preserve">, see </w:t>
      </w:r>
      <w:proofErr w:type="spellStart"/>
      <w:r w:rsidR="002968F4" w:rsidRPr="002968F4">
        <w:rPr>
          <w:rFonts w:ascii="Times New Roman" w:hAnsi="Times New Roman" w:cs="Times New Roman"/>
          <w:sz w:val="20"/>
        </w:rPr>
        <w:t>Morhange</w:t>
      </w:r>
      <w:proofErr w:type="spellEnd"/>
      <w:r w:rsidR="002968F4" w:rsidRPr="002968F4">
        <w:rPr>
          <w:rFonts w:ascii="Times New Roman" w:hAnsi="Times New Roman" w:cs="Times New Roman"/>
          <w:sz w:val="20"/>
        </w:rPr>
        <w:t>, 2014</w:t>
      </w:r>
      <w:r w:rsidRPr="002968F4">
        <w:rPr>
          <w:rFonts w:ascii="Times New Roman" w:hAnsi="Times New Roman" w:cs="Times New Roman"/>
          <w:sz w:val="20"/>
        </w:rPr>
        <w:t xml:space="preserve">). It must be noted that the location of this structure </w:t>
      </w:r>
      <w:r w:rsidR="002968F4" w:rsidRPr="002968F4">
        <w:rPr>
          <w:rFonts w:ascii="Times New Roman" w:hAnsi="Times New Roman" w:cs="Times New Roman"/>
          <w:sz w:val="20"/>
        </w:rPr>
        <w:t xml:space="preserve">inside the Bay of Izmir </w:t>
      </w:r>
      <w:r w:rsidRPr="002968F4">
        <w:rPr>
          <w:rFonts w:ascii="Times New Roman" w:hAnsi="Times New Roman" w:cs="Times New Roman"/>
          <w:sz w:val="20"/>
        </w:rPr>
        <w:t>is rather sheltered from offshore waves and this may explain why this structure has survived so well in time.</w:t>
      </w:r>
      <w:r w:rsidRPr="002968F4">
        <w:rPr>
          <w:rFonts w:ascii="Times New Roman" w:hAnsi="Times New Roman" w:cs="Times New Roman"/>
        </w:rPr>
        <w:t xml:space="preserve"> </w:t>
      </w:r>
      <w:r w:rsidRPr="002968F4">
        <w:rPr>
          <w:rFonts w:ascii="Times New Roman" w:hAnsi="Times New Roman" w:cs="Times New Roman"/>
          <w:sz w:val="20"/>
        </w:rPr>
        <w:t xml:space="preserve">This ancient harbour has been intensively studied by </w:t>
      </w:r>
      <w:proofErr w:type="spellStart"/>
      <w:r w:rsidRPr="002968F4">
        <w:rPr>
          <w:rFonts w:ascii="Times New Roman" w:hAnsi="Times New Roman" w:cs="Times New Roman"/>
          <w:sz w:val="20"/>
        </w:rPr>
        <w:t>Vasif</w:t>
      </w:r>
      <w:proofErr w:type="spellEnd"/>
      <w:r w:rsidRPr="002968F4">
        <w:rPr>
          <w:rFonts w:ascii="Times New Roman" w:hAnsi="Times New Roman" w:cs="Times New Roman"/>
          <w:sz w:val="20"/>
        </w:rPr>
        <w:t xml:space="preserve"> </w:t>
      </w:r>
      <w:proofErr w:type="spellStart"/>
      <w:r w:rsidRPr="002968F4">
        <w:rPr>
          <w:rFonts w:ascii="Times New Roman" w:hAnsi="Times New Roman" w:cs="Times New Roman"/>
          <w:sz w:val="20"/>
        </w:rPr>
        <w:t>Sahoglu</w:t>
      </w:r>
      <w:proofErr w:type="spellEnd"/>
      <w:r w:rsidRPr="002968F4">
        <w:rPr>
          <w:rFonts w:ascii="Times New Roman" w:hAnsi="Times New Roman" w:cs="Times New Roman"/>
          <w:sz w:val="20"/>
        </w:rPr>
        <w:t xml:space="preserve"> and his colleagues from the Ankara University Research Centre for Maritime Archaeology.</w:t>
      </w:r>
    </w:p>
    <w:p w:rsidR="00952C46" w:rsidRDefault="00952C46" w:rsidP="00301DF1">
      <w:pPr>
        <w:rPr>
          <w:rFonts w:ascii="Times New Roman" w:hAnsi="Times New Roman" w:cs="Times New Roman"/>
        </w:rPr>
      </w:pPr>
    </w:p>
    <w:p w:rsidR="00FD4EC1" w:rsidRDefault="00FD4EC1" w:rsidP="00301DF1">
      <w:pPr>
        <w:rPr>
          <w:rFonts w:ascii="Times New Roman" w:hAnsi="Times New Roman" w:cs="Times New Roman"/>
        </w:rPr>
      </w:pPr>
    </w:p>
    <w:p w:rsidR="00FD4EC1" w:rsidRDefault="00FD4EC1" w:rsidP="00301DF1">
      <w:pPr>
        <w:rPr>
          <w:rFonts w:ascii="Times New Roman" w:hAnsi="Times New Roman" w:cs="Times New Roman"/>
        </w:rPr>
      </w:pPr>
    </w:p>
    <w:p w:rsidR="00BE765F" w:rsidRDefault="00BE765F" w:rsidP="00301DF1">
      <w:pPr>
        <w:rPr>
          <w:rFonts w:ascii="Times New Roman" w:hAnsi="Times New Roman" w:cs="Times New Roman"/>
        </w:rPr>
      </w:pPr>
      <w:r>
        <w:rPr>
          <w:rFonts w:ascii="Times New Roman" w:hAnsi="Times New Roman" w:cs="Times New Roman"/>
          <w:noProof/>
          <w:lang w:eastAsia="en-GB"/>
        </w:rPr>
        <w:lastRenderedPageBreak/>
        <w:drawing>
          <wp:inline distT="0" distB="0" distL="0" distR="0" wp14:anchorId="6584A786" wp14:editId="2D1BB7A4">
            <wp:extent cx="6279816" cy="1962150"/>
            <wp:effectExtent l="0" t="0" r="6985" b="0"/>
            <wp:docPr id="1" name="Image 1" descr="D:\Arthur\Archéologie\Archeo\Etudes\Submerged BW\R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thur\Archéologie\Archeo\Etudes\Submerged BW\RL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6113" cy="1964117"/>
                    </a:xfrm>
                    <a:prstGeom prst="rect">
                      <a:avLst/>
                    </a:prstGeom>
                    <a:noFill/>
                    <a:ln>
                      <a:noFill/>
                    </a:ln>
                  </pic:spPr>
                </pic:pic>
              </a:graphicData>
            </a:graphic>
          </wp:inline>
        </w:drawing>
      </w:r>
    </w:p>
    <w:p w:rsidR="00BE765F" w:rsidRDefault="00BE765F" w:rsidP="00301DF1">
      <w:pPr>
        <w:rPr>
          <w:rFonts w:ascii="Times New Roman" w:hAnsi="Times New Roman" w:cs="Times New Roman"/>
        </w:rPr>
      </w:pPr>
      <w:r>
        <w:rPr>
          <w:rFonts w:ascii="Times New Roman" w:hAnsi="Times New Roman" w:cs="Times New Roman"/>
          <w:noProof/>
          <w:lang w:eastAsia="en-GB"/>
        </w:rPr>
        <w:drawing>
          <wp:inline distT="0" distB="0" distL="0" distR="0" wp14:anchorId="1B60E100" wp14:editId="6EA48F58">
            <wp:extent cx="6276975" cy="1972095"/>
            <wp:effectExtent l="0" t="0" r="0" b="9525"/>
            <wp:docPr id="7" name="Image 7" descr="D:\Arthur\Archéologie\Archeo\Etudes\Submerged BW\R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thur\Archéologie\Archeo\Etudes\Submerged BW\RL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7999" cy="1975558"/>
                    </a:xfrm>
                    <a:prstGeom prst="rect">
                      <a:avLst/>
                    </a:prstGeom>
                    <a:noFill/>
                    <a:ln>
                      <a:noFill/>
                    </a:ln>
                  </pic:spPr>
                </pic:pic>
              </a:graphicData>
            </a:graphic>
          </wp:inline>
        </w:drawing>
      </w:r>
    </w:p>
    <w:p w:rsidR="00BE765F" w:rsidRPr="002968F4" w:rsidRDefault="00BE765F" w:rsidP="00301DF1">
      <w:pPr>
        <w:rPr>
          <w:rFonts w:ascii="Times New Roman" w:hAnsi="Times New Roman" w:cs="Times New Roman"/>
        </w:rPr>
      </w:pPr>
      <w:r>
        <w:rPr>
          <w:rFonts w:ascii="Times New Roman" w:hAnsi="Times New Roman" w:cs="Times New Roman"/>
          <w:noProof/>
          <w:lang w:eastAsia="en-GB"/>
        </w:rPr>
        <w:drawing>
          <wp:inline distT="0" distB="0" distL="0" distR="0" wp14:anchorId="3A1C14B6" wp14:editId="6253599D">
            <wp:extent cx="6280783" cy="1962150"/>
            <wp:effectExtent l="0" t="0" r="6350" b="0"/>
            <wp:docPr id="8" name="Image 8" descr="D:\Arthur\Archéologie\Archeo\Etudes\Submerged BW\R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rthur\Archéologie\Archeo\Etudes\Submerged BW\RL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0700" cy="1962124"/>
                    </a:xfrm>
                    <a:prstGeom prst="rect">
                      <a:avLst/>
                    </a:prstGeom>
                    <a:noFill/>
                    <a:ln>
                      <a:noFill/>
                    </a:ln>
                  </pic:spPr>
                </pic:pic>
              </a:graphicData>
            </a:graphic>
          </wp:inline>
        </w:drawing>
      </w:r>
    </w:p>
    <w:p w:rsidR="00952C46" w:rsidRPr="002968F4" w:rsidRDefault="00952C46" w:rsidP="00952C46">
      <w:pPr>
        <w:jc w:val="center"/>
        <w:rPr>
          <w:rFonts w:ascii="Times New Roman" w:hAnsi="Times New Roman" w:cs="Times New Roman"/>
          <w:sz w:val="20"/>
        </w:rPr>
      </w:pPr>
      <w:r w:rsidRPr="002968F4">
        <w:rPr>
          <w:rFonts w:ascii="Times New Roman" w:hAnsi="Times New Roman" w:cs="Times New Roman"/>
          <w:sz w:val="20"/>
          <w:szCs w:val="20"/>
        </w:rPr>
        <w:t>Figure 3 –Process</w:t>
      </w:r>
      <w:r w:rsidRPr="002968F4">
        <w:rPr>
          <w:rFonts w:ascii="Times New Roman" w:hAnsi="Times New Roman" w:cs="Times New Roman"/>
          <w:sz w:val="20"/>
        </w:rPr>
        <w:t xml:space="preserve"> of reshaping of a low crested breakwater consisting of relatively small rubble </w:t>
      </w:r>
      <w:r w:rsidR="003950BE">
        <w:rPr>
          <w:rFonts w:ascii="Times New Roman" w:hAnsi="Times New Roman" w:cs="Times New Roman"/>
          <w:sz w:val="20"/>
        </w:rPr>
        <w:t xml:space="preserve">on a scale model </w:t>
      </w:r>
      <w:r w:rsidRPr="002968F4">
        <w:rPr>
          <w:rFonts w:ascii="Times New Roman" w:hAnsi="Times New Roman" w:cs="Times New Roman"/>
          <w:sz w:val="20"/>
        </w:rPr>
        <w:t xml:space="preserve">at SOGREAH's Laboratory in 2006. </w:t>
      </w:r>
      <w:r w:rsidRPr="002968F4">
        <w:rPr>
          <w:rFonts w:ascii="Times New Roman" w:hAnsi="Times New Roman" w:cs="Times New Roman"/>
          <w:sz w:val="20"/>
        </w:rPr>
        <w:br/>
      </w:r>
      <w:r w:rsidR="00A961B0">
        <w:rPr>
          <w:rFonts w:ascii="Times New Roman" w:hAnsi="Times New Roman" w:cs="Times New Roman"/>
          <w:sz w:val="20"/>
        </w:rPr>
        <w:t>Fig. 3a</w:t>
      </w:r>
      <w:r w:rsidR="00A961B0" w:rsidRPr="002968F4">
        <w:rPr>
          <w:rFonts w:ascii="Times New Roman" w:hAnsi="Times New Roman" w:cs="Times New Roman"/>
          <w:sz w:val="20"/>
        </w:rPr>
        <w:t xml:space="preserve"> </w:t>
      </w:r>
      <w:r w:rsidR="00A961B0">
        <w:rPr>
          <w:rFonts w:ascii="Times New Roman" w:hAnsi="Times New Roman" w:cs="Times New Roman"/>
          <w:sz w:val="20"/>
        </w:rPr>
        <w:t>shows t</w:t>
      </w:r>
      <w:r w:rsidRPr="002968F4">
        <w:rPr>
          <w:rFonts w:ascii="Times New Roman" w:hAnsi="Times New Roman" w:cs="Times New Roman"/>
          <w:sz w:val="20"/>
        </w:rPr>
        <w:t>he initial structure</w:t>
      </w:r>
      <w:r w:rsidR="00A961B0">
        <w:rPr>
          <w:rFonts w:ascii="Times New Roman" w:hAnsi="Times New Roman" w:cs="Times New Roman"/>
          <w:sz w:val="20"/>
        </w:rPr>
        <w:t xml:space="preserve"> at the beginning of the test</w:t>
      </w:r>
      <w:r w:rsidRPr="002968F4">
        <w:rPr>
          <w:rFonts w:ascii="Times New Roman" w:hAnsi="Times New Roman" w:cs="Times New Roman"/>
          <w:sz w:val="20"/>
        </w:rPr>
        <w:t>. St</w:t>
      </w:r>
      <w:r w:rsidR="003950BE">
        <w:rPr>
          <w:rFonts w:ascii="Times New Roman" w:hAnsi="Times New Roman" w:cs="Times New Roman"/>
          <w:sz w:val="20"/>
        </w:rPr>
        <w:t xml:space="preserve">one size on the model is </w:t>
      </w:r>
      <w:proofErr w:type="spellStart"/>
      <w:r w:rsidR="003950BE">
        <w:rPr>
          <w:rFonts w:ascii="Times New Roman" w:hAnsi="Times New Roman" w:cs="Times New Roman"/>
          <w:sz w:val="20"/>
        </w:rPr>
        <w:t>Dn</w:t>
      </w:r>
      <w:proofErr w:type="spellEnd"/>
      <w:r w:rsidR="003950BE">
        <w:rPr>
          <w:rFonts w:ascii="Times New Roman" w:hAnsi="Times New Roman" w:cs="Times New Roman"/>
          <w:sz w:val="20"/>
        </w:rPr>
        <w:t xml:space="preserve"> = 7 mm. The structure is 545 </w:t>
      </w:r>
      <w:r w:rsidRPr="002968F4">
        <w:rPr>
          <w:rFonts w:ascii="Times New Roman" w:hAnsi="Times New Roman" w:cs="Times New Roman"/>
          <w:sz w:val="20"/>
        </w:rPr>
        <w:t>mm high and placed i</w:t>
      </w:r>
      <w:r w:rsidR="003950BE">
        <w:rPr>
          <w:rFonts w:ascii="Times New Roman" w:hAnsi="Times New Roman" w:cs="Times New Roman"/>
          <w:sz w:val="20"/>
        </w:rPr>
        <w:t>n a water depth h = 450 and 480 </w:t>
      </w:r>
      <w:r w:rsidRPr="002968F4">
        <w:rPr>
          <w:rFonts w:ascii="Times New Roman" w:hAnsi="Times New Roman" w:cs="Times New Roman"/>
          <w:sz w:val="20"/>
        </w:rPr>
        <w:t>mm</w:t>
      </w:r>
      <w:r w:rsidR="003950BE" w:rsidRPr="002968F4">
        <w:rPr>
          <w:rFonts w:ascii="Times New Roman" w:hAnsi="Times New Roman" w:cs="Times New Roman"/>
          <w:sz w:val="20"/>
        </w:rPr>
        <w:t xml:space="preserve">. </w:t>
      </w:r>
      <w:r w:rsidRPr="002968F4">
        <w:rPr>
          <w:rFonts w:ascii="Times New Roman" w:hAnsi="Times New Roman" w:cs="Times New Roman"/>
          <w:sz w:val="20"/>
        </w:rPr>
        <w:br/>
      </w:r>
      <w:r w:rsidR="00BE765F">
        <w:rPr>
          <w:rFonts w:ascii="Times New Roman" w:hAnsi="Times New Roman" w:cs="Times New Roman"/>
          <w:sz w:val="20"/>
        </w:rPr>
        <w:t>Fig. 3b</w:t>
      </w:r>
      <w:r w:rsidR="00BE765F" w:rsidRPr="002968F4">
        <w:rPr>
          <w:rFonts w:ascii="Times New Roman" w:hAnsi="Times New Roman" w:cs="Times New Roman"/>
          <w:sz w:val="20"/>
        </w:rPr>
        <w:t xml:space="preserve"> </w:t>
      </w:r>
      <w:r w:rsidRPr="002968F4">
        <w:rPr>
          <w:rFonts w:ascii="Times New Roman" w:hAnsi="Times New Roman" w:cs="Times New Roman"/>
          <w:sz w:val="20"/>
        </w:rPr>
        <w:t xml:space="preserve">shows the structure after a sequence of around 1700 waves </w:t>
      </w:r>
      <w:r w:rsidR="003950BE">
        <w:rPr>
          <w:rFonts w:ascii="Times New Roman" w:hAnsi="Times New Roman" w:cs="Times New Roman"/>
          <w:sz w:val="20"/>
        </w:rPr>
        <w:t xml:space="preserve">with significant height </w:t>
      </w:r>
      <w:proofErr w:type="spellStart"/>
      <w:r w:rsidR="003950BE">
        <w:rPr>
          <w:rFonts w:ascii="Times New Roman" w:hAnsi="Times New Roman" w:cs="Times New Roman"/>
          <w:sz w:val="20"/>
        </w:rPr>
        <w:t>Hs</w:t>
      </w:r>
      <w:proofErr w:type="spellEnd"/>
      <w:r w:rsidR="003950BE">
        <w:rPr>
          <w:rFonts w:ascii="Times New Roman" w:hAnsi="Times New Roman" w:cs="Times New Roman"/>
          <w:sz w:val="20"/>
        </w:rPr>
        <w:t xml:space="preserve"> = 60 mm and peak period </w:t>
      </w:r>
      <w:proofErr w:type="spellStart"/>
      <w:r w:rsidR="003950BE">
        <w:rPr>
          <w:rFonts w:ascii="Times New Roman" w:hAnsi="Times New Roman" w:cs="Times New Roman"/>
          <w:sz w:val="20"/>
        </w:rPr>
        <w:t>Tp</w:t>
      </w:r>
      <w:proofErr w:type="spellEnd"/>
      <w:r w:rsidR="003950BE">
        <w:rPr>
          <w:rFonts w:ascii="Times New Roman" w:hAnsi="Times New Roman" w:cs="Times New Roman"/>
          <w:sz w:val="20"/>
        </w:rPr>
        <w:t xml:space="preserve"> = 1.15 </w:t>
      </w:r>
      <w:r w:rsidRPr="002968F4">
        <w:rPr>
          <w:rFonts w:ascii="Times New Roman" w:hAnsi="Times New Roman" w:cs="Times New Roman"/>
          <w:sz w:val="20"/>
        </w:rPr>
        <w:t>s. Waves were obviously not breaking before the seaward toe of the mound as Hs/h = 0.13 only, but broke on the structure front slope. This induced an erosion of the front slope, moving material from the crest down to the seaward toe</w:t>
      </w:r>
      <w:r w:rsidR="00BE765F">
        <w:rPr>
          <w:rFonts w:ascii="Times New Roman" w:hAnsi="Times New Roman" w:cs="Times New Roman"/>
          <w:sz w:val="20"/>
        </w:rPr>
        <w:t xml:space="preserve"> leading to an “S-shaped” profile</w:t>
      </w:r>
      <w:r w:rsidRPr="002968F4">
        <w:rPr>
          <w:rFonts w:ascii="Times New Roman" w:hAnsi="Times New Roman" w:cs="Times New Roman"/>
          <w:sz w:val="20"/>
        </w:rPr>
        <w:t xml:space="preserve">. </w:t>
      </w:r>
      <w:r w:rsidRPr="002968F4">
        <w:rPr>
          <w:rFonts w:ascii="Times New Roman" w:hAnsi="Times New Roman" w:cs="Times New Roman"/>
          <w:sz w:val="20"/>
        </w:rPr>
        <w:br/>
      </w:r>
      <w:r w:rsidR="00BE765F">
        <w:rPr>
          <w:rFonts w:ascii="Times New Roman" w:hAnsi="Times New Roman" w:cs="Times New Roman"/>
          <w:sz w:val="20"/>
        </w:rPr>
        <w:t>Fig. 3c</w:t>
      </w:r>
      <w:r w:rsidR="00BE765F" w:rsidRPr="002968F4">
        <w:rPr>
          <w:rFonts w:ascii="Times New Roman" w:hAnsi="Times New Roman" w:cs="Times New Roman"/>
          <w:sz w:val="20"/>
        </w:rPr>
        <w:t xml:space="preserve"> </w:t>
      </w:r>
      <w:r w:rsidRPr="002968F4">
        <w:rPr>
          <w:rFonts w:ascii="Times New Roman" w:hAnsi="Times New Roman" w:cs="Times New Roman"/>
          <w:sz w:val="20"/>
        </w:rPr>
        <w:t xml:space="preserve">shows the structure after a sequence of around 1500 waves with </w:t>
      </w:r>
      <w:proofErr w:type="spellStart"/>
      <w:r w:rsidR="003950BE">
        <w:rPr>
          <w:rFonts w:ascii="Times New Roman" w:hAnsi="Times New Roman" w:cs="Times New Roman"/>
          <w:sz w:val="20"/>
        </w:rPr>
        <w:t>Hs</w:t>
      </w:r>
      <w:proofErr w:type="spellEnd"/>
      <w:r w:rsidR="003950BE">
        <w:rPr>
          <w:rFonts w:ascii="Times New Roman" w:hAnsi="Times New Roman" w:cs="Times New Roman"/>
          <w:sz w:val="20"/>
        </w:rPr>
        <w:t xml:space="preserve"> = 80 mm and period </w:t>
      </w:r>
      <w:proofErr w:type="spellStart"/>
      <w:r w:rsidR="003950BE">
        <w:rPr>
          <w:rFonts w:ascii="Times New Roman" w:hAnsi="Times New Roman" w:cs="Times New Roman"/>
          <w:sz w:val="20"/>
        </w:rPr>
        <w:t>Tp</w:t>
      </w:r>
      <w:proofErr w:type="spellEnd"/>
      <w:r w:rsidR="003950BE">
        <w:rPr>
          <w:rFonts w:ascii="Times New Roman" w:hAnsi="Times New Roman" w:cs="Times New Roman"/>
          <w:sz w:val="20"/>
        </w:rPr>
        <w:t xml:space="preserve"> = 1.35 </w:t>
      </w:r>
      <w:r w:rsidRPr="002968F4">
        <w:rPr>
          <w:rFonts w:ascii="Times New Roman" w:hAnsi="Times New Roman" w:cs="Times New Roman"/>
          <w:sz w:val="20"/>
        </w:rPr>
        <w:t>s. Waves were still breaking on the structure front slope. This induced further erosion of the crest, moving material from the crest to the rear side.</w:t>
      </w:r>
      <w:r w:rsidRPr="002968F4">
        <w:rPr>
          <w:rFonts w:ascii="Times New Roman" w:hAnsi="Times New Roman" w:cs="Times New Roman"/>
          <w:sz w:val="20"/>
        </w:rPr>
        <w:br/>
      </w:r>
    </w:p>
    <w:p w:rsidR="00952C46" w:rsidRDefault="00952C46" w:rsidP="00301DF1">
      <w:pPr>
        <w:rPr>
          <w:rFonts w:ascii="Times New Roman" w:hAnsi="Times New Roman" w:cs="Times New Roman"/>
        </w:rPr>
      </w:pPr>
    </w:p>
    <w:p w:rsidR="00A961B0" w:rsidRDefault="00A961B0" w:rsidP="00301DF1">
      <w:pPr>
        <w:rPr>
          <w:rFonts w:ascii="Times New Roman" w:hAnsi="Times New Roman" w:cs="Times New Roman"/>
        </w:rPr>
      </w:pPr>
      <w:r>
        <w:rPr>
          <w:rFonts w:ascii="Times New Roman" w:hAnsi="Times New Roman" w:cs="Times New Roman"/>
          <w:noProof/>
          <w:lang w:eastAsia="en-GB"/>
        </w:rPr>
        <w:lastRenderedPageBreak/>
        <w:drawing>
          <wp:inline distT="0" distB="0" distL="0" distR="0" wp14:anchorId="32A1D186" wp14:editId="04EFD454">
            <wp:extent cx="4038600" cy="2057400"/>
            <wp:effectExtent l="0" t="0" r="0" b="0"/>
            <wp:docPr id="11" name="Image 11" descr="D:\Arthur\Archéologie\Archeo\Etudes\Submerged BW\DigueSub9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thur\Archéologie\Archeo\Etudes\Submerged BW\DigueSub9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8600" cy="2057400"/>
                    </a:xfrm>
                    <a:prstGeom prst="rect">
                      <a:avLst/>
                    </a:prstGeom>
                    <a:noFill/>
                    <a:ln>
                      <a:noFill/>
                    </a:ln>
                  </pic:spPr>
                </pic:pic>
              </a:graphicData>
            </a:graphic>
          </wp:inline>
        </w:drawing>
      </w:r>
    </w:p>
    <w:p w:rsidR="00A961B0" w:rsidRDefault="00A961B0" w:rsidP="00301DF1">
      <w:pPr>
        <w:rPr>
          <w:rFonts w:ascii="Times New Roman" w:hAnsi="Times New Roman" w:cs="Times New Roman"/>
        </w:rPr>
      </w:pPr>
      <w:r>
        <w:rPr>
          <w:rFonts w:ascii="Times New Roman" w:hAnsi="Times New Roman" w:cs="Times New Roman"/>
          <w:noProof/>
          <w:lang w:eastAsia="en-GB"/>
        </w:rPr>
        <w:drawing>
          <wp:inline distT="0" distB="0" distL="0" distR="0" wp14:anchorId="7FB15B66" wp14:editId="520C63CC">
            <wp:extent cx="2466975" cy="1857375"/>
            <wp:effectExtent l="0" t="0" r="9525" b="9525"/>
            <wp:docPr id="10" name="Image 10" descr="D:\Arthur\Archéologie\Archeo\Etudes\Submerged BW\DigueSub6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rthur\Archéologie\Archeo\Etudes\Submerged BW\DigueSub6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6975" cy="1857375"/>
                    </a:xfrm>
                    <a:prstGeom prst="rect">
                      <a:avLst/>
                    </a:prstGeom>
                    <a:noFill/>
                    <a:ln>
                      <a:noFill/>
                    </a:ln>
                  </pic:spPr>
                </pic:pic>
              </a:graphicData>
            </a:graphic>
          </wp:inline>
        </w:drawing>
      </w:r>
    </w:p>
    <w:p w:rsidR="00A961B0" w:rsidRPr="002968F4" w:rsidRDefault="00A961B0" w:rsidP="00301DF1">
      <w:pPr>
        <w:rPr>
          <w:rFonts w:ascii="Times New Roman" w:hAnsi="Times New Roman" w:cs="Times New Roman"/>
        </w:rPr>
      </w:pPr>
      <w:r>
        <w:rPr>
          <w:rFonts w:ascii="Times New Roman" w:hAnsi="Times New Roman" w:cs="Times New Roman"/>
          <w:noProof/>
          <w:lang w:eastAsia="en-GB"/>
        </w:rPr>
        <w:drawing>
          <wp:inline distT="0" distB="0" distL="0" distR="0" wp14:anchorId="405D59CF" wp14:editId="584B25BA">
            <wp:extent cx="4048125" cy="1504950"/>
            <wp:effectExtent l="0" t="0" r="9525" b="0"/>
            <wp:docPr id="9" name="Image 9" descr="D:\Arthur\Archéologie\Archeo\Etudes\Submerged BW\DigueSub17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rthur\Archéologie\Archeo\Etudes\Submerged BW\DigueSub17A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48125" cy="1504950"/>
                    </a:xfrm>
                    <a:prstGeom prst="rect">
                      <a:avLst/>
                    </a:prstGeom>
                    <a:noFill/>
                    <a:ln>
                      <a:noFill/>
                    </a:ln>
                  </pic:spPr>
                </pic:pic>
              </a:graphicData>
            </a:graphic>
          </wp:inline>
        </w:drawing>
      </w:r>
    </w:p>
    <w:p w:rsidR="00952C46" w:rsidRPr="002968F4" w:rsidRDefault="00952C46" w:rsidP="00952C46">
      <w:pPr>
        <w:jc w:val="center"/>
        <w:rPr>
          <w:rFonts w:ascii="Times New Roman" w:hAnsi="Times New Roman" w:cs="Times New Roman"/>
          <w:sz w:val="20"/>
          <w:szCs w:val="20"/>
        </w:rPr>
      </w:pPr>
      <w:r w:rsidRPr="002968F4">
        <w:rPr>
          <w:rFonts w:ascii="Times New Roman" w:hAnsi="Times New Roman" w:cs="Times New Roman"/>
          <w:sz w:val="20"/>
          <w:szCs w:val="20"/>
        </w:rPr>
        <w:t xml:space="preserve">Figure 4 – </w:t>
      </w:r>
      <w:r w:rsidR="00A961B0">
        <w:rPr>
          <w:rFonts w:ascii="Times New Roman" w:hAnsi="Times New Roman" w:cs="Times New Roman"/>
          <w:sz w:val="20"/>
          <w:szCs w:val="20"/>
        </w:rPr>
        <w:t>Scale model tests on a submerged rubble mound structure.</w:t>
      </w:r>
      <w:r w:rsidR="00A961B0">
        <w:rPr>
          <w:rFonts w:ascii="Times New Roman" w:hAnsi="Times New Roman" w:cs="Times New Roman"/>
          <w:sz w:val="20"/>
          <w:szCs w:val="20"/>
        </w:rPr>
        <w:br/>
      </w:r>
      <w:r w:rsidR="00A961B0">
        <w:rPr>
          <w:rFonts w:ascii="Times New Roman" w:hAnsi="Times New Roman" w:cs="Times New Roman"/>
          <w:sz w:val="20"/>
        </w:rPr>
        <w:t>Fig. 4a</w:t>
      </w:r>
      <w:r w:rsidR="003950BE">
        <w:rPr>
          <w:rFonts w:ascii="Times New Roman" w:hAnsi="Times New Roman" w:cs="Times New Roman"/>
          <w:sz w:val="20"/>
        </w:rPr>
        <w:t xml:space="preserve"> -</w:t>
      </w:r>
      <w:r w:rsidR="00A961B0" w:rsidRPr="002968F4">
        <w:rPr>
          <w:rFonts w:ascii="Times New Roman" w:hAnsi="Times New Roman" w:cs="Times New Roman"/>
          <w:sz w:val="20"/>
        </w:rPr>
        <w:t xml:space="preserve"> </w:t>
      </w:r>
      <w:r w:rsidR="003950BE">
        <w:rPr>
          <w:rFonts w:ascii="Times New Roman" w:hAnsi="Times New Roman" w:cs="Times New Roman"/>
          <w:sz w:val="20"/>
        </w:rPr>
        <w:t>The</w:t>
      </w:r>
      <w:r w:rsidR="00A961B0" w:rsidRPr="002968F4">
        <w:rPr>
          <w:rFonts w:ascii="Times New Roman" w:hAnsi="Times New Roman" w:cs="Times New Roman"/>
          <w:sz w:val="20"/>
        </w:rPr>
        <w:t xml:space="preserve"> initial structure</w:t>
      </w:r>
      <w:r w:rsidR="00A961B0">
        <w:rPr>
          <w:rFonts w:ascii="Times New Roman" w:hAnsi="Times New Roman" w:cs="Times New Roman"/>
          <w:sz w:val="20"/>
        </w:rPr>
        <w:t xml:space="preserve"> at the beginning of the test</w:t>
      </w:r>
      <w:r w:rsidR="003950BE">
        <w:rPr>
          <w:rFonts w:ascii="Times New Roman" w:hAnsi="Times New Roman" w:cs="Times New Roman"/>
          <w:sz w:val="20"/>
        </w:rPr>
        <w:t xml:space="preserve"> </w:t>
      </w:r>
      <w:r w:rsidRPr="002968F4">
        <w:rPr>
          <w:rFonts w:ascii="Times New Roman" w:hAnsi="Times New Roman" w:cs="Times New Roman"/>
          <w:sz w:val="20"/>
          <w:szCs w:val="20"/>
        </w:rPr>
        <w:t>was given a very simple trapezoi</w:t>
      </w:r>
      <w:r w:rsidR="003950BE">
        <w:rPr>
          <w:rFonts w:ascii="Times New Roman" w:hAnsi="Times New Roman" w:cs="Times New Roman"/>
          <w:sz w:val="20"/>
          <w:szCs w:val="20"/>
        </w:rPr>
        <w:t>dal shape with 1:1.5 slopes, 40 mm high, and 100 </w:t>
      </w:r>
      <w:r w:rsidRPr="002968F4">
        <w:rPr>
          <w:rFonts w:ascii="Times New Roman" w:hAnsi="Times New Roman" w:cs="Times New Roman"/>
          <w:sz w:val="20"/>
          <w:szCs w:val="20"/>
        </w:rPr>
        <w:t xml:space="preserve">mm long on the crest. </w:t>
      </w:r>
      <w:r w:rsidR="000D2564">
        <w:rPr>
          <w:rFonts w:ascii="Times New Roman" w:hAnsi="Times New Roman" w:cs="Times New Roman"/>
          <w:sz w:val="20"/>
          <w:szCs w:val="20"/>
        </w:rPr>
        <w:t>It</w:t>
      </w:r>
      <w:r w:rsidR="00FD4EC1" w:rsidRPr="002968F4">
        <w:rPr>
          <w:rFonts w:ascii="Times New Roman" w:hAnsi="Times New Roman" w:cs="Times New Roman"/>
          <w:sz w:val="20"/>
          <w:szCs w:val="20"/>
        </w:rPr>
        <w:t xml:space="preserve"> was built with one single type of stone</w:t>
      </w:r>
      <w:r w:rsidR="003950BE">
        <w:rPr>
          <w:rFonts w:ascii="Times New Roman" w:hAnsi="Times New Roman" w:cs="Times New Roman"/>
          <w:sz w:val="20"/>
          <w:szCs w:val="20"/>
        </w:rPr>
        <w:t xml:space="preserve"> defined by its nominal </w:t>
      </w:r>
      <w:proofErr w:type="spellStart"/>
      <w:r w:rsidR="003950BE">
        <w:rPr>
          <w:rFonts w:ascii="Times New Roman" w:hAnsi="Times New Roman" w:cs="Times New Roman"/>
          <w:sz w:val="20"/>
          <w:szCs w:val="20"/>
        </w:rPr>
        <w:t>Dn</w:t>
      </w:r>
      <w:proofErr w:type="spellEnd"/>
      <w:r w:rsidR="003950BE">
        <w:rPr>
          <w:rFonts w:ascii="Times New Roman" w:hAnsi="Times New Roman" w:cs="Times New Roman"/>
          <w:sz w:val="20"/>
          <w:szCs w:val="20"/>
        </w:rPr>
        <w:t xml:space="preserve"> = 5 </w:t>
      </w:r>
      <w:r w:rsidR="00FD4EC1" w:rsidRPr="002968F4">
        <w:rPr>
          <w:rFonts w:ascii="Times New Roman" w:hAnsi="Times New Roman" w:cs="Times New Roman"/>
          <w:sz w:val="20"/>
          <w:szCs w:val="20"/>
        </w:rPr>
        <w:t xml:space="preserve">mm for the smallest size tested. </w:t>
      </w:r>
      <w:r w:rsidR="003950BE">
        <w:rPr>
          <w:rFonts w:ascii="Times New Roman" w:hAnsi="Times New Roman" w:cs="Times New Roman"/>
          <w:sz w:val="20"/>
          <w:szCs w:val="20"/>
        </w:rPr>
        <w:t>The water depth h was 250 </w:t>
      </w:r>
      <w:r w:rsidRPr="002968F4">
        <w:rPr>
          <w:rFonts w:ascii="Times New Roman" w:hAnsi="Times New Roman" w:cs="Times New Roman"/>
          <w:sz w:val="20"/>
          <w:szCs w:val="20"/>
        </w:rPr>
        <w:t xml:space="preserve">mm for most </w:t>
      </w:r>
      <w:r w:rsidR="000D2564" w:rsidRPr="002968F4">
        <w:rPr>
          <w:rFonts w:ascii="Times New Roman" w:hAnsi="Times New Roman" w:cs="Times New Roman"/>
          <w:sz w:val="20"/>
          <w:szCs w:val="20"/>
        </w:rPr>
        <w:t>tests</w:t>
      </w:r>
      <w:r w:rsidR="003950BE">
        <w:rPr>
          <w:rFonts w:ascii="Times New Roman" w:hAnsi="Times New Roman" w:cs="Times New Roman"/>
          <w:sz w:val="20"/>
          <w:szCs w:val="20"/>
        </w:rPr>
        <w:t>; hence, the 40 </w:t>
      </w:r>
      <w:r w:rsidR="000D2564">
        <w:rPr>
          <w:rFonts w:ascii="Times New Roman" w:hAnsi="Times New Roman" w:cs="Times New Roman"/>
          <w:sz w:val="20"/>
          <w:szCs w:val="20"/>
        </w:rPr>
        <w:t>mm high structure was largely submerged</w:t>
      </w:r>
      <w:r w:rsidRPr="002968F4">
        <w:rPr>
          <w:rFonts w:ascii="Times New Roman" w:hAnsi="Times New Roman" w:cs="Times New Roman"/>
          <w:sz w:val="20"/>
          <w:szCs w:val="20"/>
        </w:rPr>
        <w:t xml:space="preserve">. </w:t>
      </w:r>
      <w:r w:rsidR="00A961B0">
        <w:rPr>
          <w:rFonts w:ascii="Times New Roman" w:hAnsi="Times New Roman" w:cs="Times New Roman"/>
          <w:sz w:val="20"/>
          <w:szCs w:val="20"/>
        </w:rPr>
        <w:br/>
      </w:r>
      <w:r w:rsidR="00A961B0">
        <w:rPr>
          <w:rFonts w:ascii="Times New Roman" w:hAnsi="Times New Roman" w:cs="Times New Roman"/>
          <w:sz w:val="20"/>
        </w:rPr>
        <w:t>Fig. 4b</w:t>
      </w:r>
      <w:r w:rsidR="003950BE">
        <w:rPr>
          <w:rFonts w:ascii="Times New Roman" w:hAnsi="Times New Roman" w:cs="Times New Roman"/>
          <w:sz w:val="20"/>
        </w:rPr>
        <w:t xml:space="preserve"> -</w:t>
      </w:r>
      <w:r w:rsidR="00A961B0" w:rsidRPr="002968F4">
        <w:rPr>
          <w:rFonts w:ascii="Times New Roman" w:hAnsi="Times New Roman" w:cs="Times New Roman"/>
          <w:sz w:val="20"/>
        </w:rPr>
        <w:t xml:space="preserve"> </w:t>
      </w:r>
      <w:r w:rsidRPr="002968F4">
        <w:rPr>
          <w:rFonts w:ascii="Times New Roman" w:hAnsi="Times New Roman" w:cs="Times New Roman"/>
          <w:sz w:val="20"/>
          <w:szCs w:val="20"/>
        </w:rPr>
        <w:t>The wave height was increased step by step during the test until full wave breaking occurred and no further increase of significant wave height could be obtained. The w</w:t>
      </w:r>
      <w:r w:rsidR="003950BE">
        <w:rPr>
          <w:rFonts w:ascii="Times New Roman" w:hAnsi="Times New Roman" w:cs="Times New Roman"/>
          <w:sz w:val="20"/>
          <w:szCs w:val="20"/>
        </w:rPr>
        <w:t xml:space="preserve">ave period was set at </w:t>
      </w:r>
      <w:proofErr w:type="spellStart"/>
      <w:r w:rsidR="003950BE">
        <w:rPr>
          <w:rFonts w:ascii="Times New Roman" w:hAnsi="Times New Roman" w:cs="Times New Roman"/>
          <w:sz w:val="20"/>
          <w:szCs w:val="20"/>
        </w:rPr>
        <w:t>Tp</w:t>
      </w:r>
      <w:proofErr w:type="spellEnd"/>
      <w:r w:rsidR="003950BE">
        <w:rPr>
          <w:rFonts w:ascii="Times New Roman" w:hAnsi="Times New Roman" w:cs="Times New Roman"/>
          <w:sz w:val="20"/>
          <w:szCs w:val="20"/>
        </w:rPr>
        <w:t xml:space="preserve"> = 1.75 </w:t>
      </w:r>
      <w:r w:rsidRPr="002968F4">
        <w:rPr>
          <w:rFonts w:ascii="Times New Roman" w:hAnsi="Times New Roman" w:cs="Times New Roman"/>
          <w:sz w:val="20"/>
          <w:szCs w:val="20"/>
        </w:rPr>
        <w:t xml:space="preserve">s for most tests. Wave breaking was of the "spilling" type for all tests. </w:t>
      </w:r>
      <w:r w:rsidRPr="002968F4">
        <w:rPr>
          <w:rFonts w:ascii="Times New Roman" w:hAnsi="Times New Roman" w:cs="Times New Roman"/>
          <w:sz w:val="20"/>
          <w:szCs w:val="20"/>
        </w:rPr>
        <w:br/>
      </w:r>
      <w:r w:rsidR="00A961B0">
        <w:rPr>
          <w:rFonts w:ascii="Times New Roman" w:hAnsi="Times New Roman" w:cs="Times New Roman"/>
          <w:sz w:val="20"/>
        </w:rPr>
        <w:t>Fig. 4c</w:t>
      </w:r>
      <w:r w:rsidR="003950BE">
        <w:rPr>
          <w:rFonts w:ascii="Times New Roman" w:hAnsi="Times New Roman" w:cs="Times New Roman"/>
          <w:sz w:val="20"/>
        </w:rPr>
        <w:t xml:space="preserve"> -</w:t>
      </w:r>
      <w:bookmarkStart w:id="0" w:name="_GoBack"/>
      <w:bookmarkEnd w:id="0"/>
      <w:r w:rsidR="00A961B0" w:rsidRPr="002968F4">
        <w:rPr>
          <w:rFonts w:ascii="Times New Roman" w:hAnsi="Times New Roman" w:cs="Times New Roman"/>
          <w:sz w:val="20"/>
        </w:rPr>
        <w:t xml:space="preserve"> </w:t>
      </w:r>
      <w:r w:rsidRPr="002968F4">
        <w:rPr>
          <w:rFonts w:ascii="Times New Roman" w:hAnsi="Times New Roman" w:cs="Times New Roman"/>
          <w:sz w:val="20"/>
          <w:szCs w:val="20"/>
        </w:rPr>
        <w:t xml:space="preserve">The structure was reshaped by wave attack and finally stabilised in a rounded shape featuring a steeper front slope and a milder rear slope. The crest was lowered somewhat (2 to 3 </w:t>
      </w:r>
      <w:proofErr w:type="spellStart"/>
      <w:r w:rsidRPr="002968F4">
        <w:rPr>
          <w:rFonts w:ascii="Times New Roman" w:hAnsi="Times New Roman" w:cs="Times New Roman"/>
          <w:sz w:val="20"/>
          <w:szCs w:val="20"/>
        </w:rPr>
        <w:t>Dn</w:t>
      </w:r>
      <w:proofErr w:type="spellEnd"/>
      <w:r w:rsidRPr="002968F4">
        <w:rPr>
          <w:rFonts w:ascii="Times New Roman" w:hAnsi="Times New Roman" w:cs="Times New Roman"/>
          <w:sz w:val="20"/>
          <w:szCs w:val="20"/>
        </w:rPr>
        <w:t xml:space="preserve">) and the rear toe moved backwards (about 18 </w:t>
      </w:r>
      <w:proofErr w:type="spellStart"/>
      <w:r w:rsidRPr="002968F4">
        <w:rPr>
          <w:rFonts w:ascii="Times New Roman" w:hAnsi="Times New Roman" w:cs="Times New Roman"/>
          <w:sz w:val="20"/>
          <w:szCs w:val="20"/>
        </w:rPr>
        <w:t>Dn</w:t>
      </w:r>
      <w:proofErr w:type="spellEnd"/>
      <w:r w:rsidRPr="002968F4">
        <w:rPr>
          <w:rFonts w:ascii="Times New Roman" w:hAnsi="Times New Roman" w:cs="Times New Roman"/>
          <w:sz w:val="20"/>
          <w:szCs w:val="20"/>
        </w:rPr>
        <w:t>).</w:t>
      </w:r>
      <w:r w:rsidRPr="002968F4">
        <w:rPr>
          <w:rFonts w:ascii="Times New Roman" w:hAnsi="Times New Roman" w:cs="Times New Roman"/>
          <w:sz w:val="20"/>
          <w:szCs w:val="20"/>
        </w:rPr>
        <w:br/>
      </w:r>
    </w:p>
    <w:p w:rsidR="00952C46" w:rsidRPr="002968F4" w:rsidRDefault="00FD4EC1" w:rsidP="00301DF1">
      <w:pPr>
        <w:rPr>
          <w:rFonts w:ascii="Times New Roman" w:hAnsi="Times New Roman" w:cs="Times New Roman"/>
        </w:rPr>
      </w:pPr>
      <w:r>
        <w:rPr>
          <w:rFonts w:ascii="Times New Roman" w:hAnsi="Times New Roman" w:cs="Times New Roman"/>
          <w:noProof/>
          <w:lang w:eastAsia="en-GB"/>
        </w:rPr>
        <w:lastRenderedPageBreak/>
        <w:drawing>
          <wp:inline distT="0" distB="0" distL="0" distR="0" wp14:anchorId="55F32E01" wp14:editId="6D38C99B">
            <wp:extent cx="5760720" cy="4234883"/>
            <wp:effectExtent l="0" t="0" r="0" b="0"/>
            <wp:docPr id="15" name="Image 15" descr="D:\Arthur\Archéologie\Archeo\Etudes\Submerged BW\SubmergedBW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rthur\Archéologie\Archeo\Etudes\Submerged BW\SubmergedBW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234883"/>
                    </a:xfrm>
                    <a:prstGeom prst="rect">
                      <a:avLst/>
                    </a:prstGeom>
                    <a:noFill/>
                    <a:ln>
                      <a:noFill/>
                    </a:ln>
                  </pic:spPr>
                </pic:pic>
              </a:graphicData>
            </a:graphic>
          </wp:inline>
        </w:drawing>
      </w:r>
    </w:p>
    <w:p w:rsidR="00952C46" w:rsidRPr="002968F4" w:rsidRDefault="00952C46" w:rsidP="00952C46">
      <w:pPr>
        <w:jc w:val="center"/>
        <w:rPr>
          <w:rFonts w:ascii="Times New Roman" w:hAnsi="Times New Roman" w:cs="Times New Roman"/>
          <w:sz w:val="20"/>
        </w:rPr>
      </w:pPr>
      <w:r w:rsidRPr="002968F4">
        <w:rPr>
          <w:rFonts w:ascii="Times New Roman" w:hAnsi="Times New Roman" w:cs="Times New Roman"/>
          <w:sz w:val="20"/>
          <w:szCs w:val="20"/>
        </w:rPr>
        <w:t xml:space="preserve">Figure 5 – </w:t>
      </w:r>
      <w:r w:rsidRPr="002968F4">
        <w:rPr>
          <w:rFonts w:ascii="Times New Roman" w:hAnsi="Times New Roman" w:cs="Times New Roman"/>
          <w:sz w:val="20"/>
        </w:rPr>
        <w:t xml:space="preserve">For a given stone size, submerged breakwaters stabilize to the predicted crest level after long term wave attack in breaking wave </w:t>
      </w:r>
      <w:r w:rsidR="003950BE">
        <w:rPr>
          <w:rFonts w:ascii="Times New Roman" w:hAnsi="Times New Roman" w:cs="Times New Roman"/>
          <w:sz w:val="20"/>
        </w:rPr>
        <w:t>conditions;</w:t>
      </w:r>
      <w:r w:rsidRPr="002968F4">
        <w:rPr>
          <w:rFonts w:ascii="Times New Roman" w:hAnsi="Times New Roman" w:cs="Times New Roman"/>
          <w:sz w:val="20"/>
        </w:rPr>
        <w:t xml:space="preserve"> </w:t>
      </w:r>
      <w:r w:rsidR="003950BE">
        <w:rPr>
          <w:rFonts w:ascii="Times New Roman" w:hAnsi="Times New Roman" w:cs="Times New Roman"/>
          <w:sz w:val="20"/>
        </w:rPr>
        <w:br/>
        <w:t xml:space="preserve">e.g. rock with diameter </w:t>
      </w:r>
      <w:proofErr w:type="spellStart"/>
      <w:r w:rsidR="003950BE">
        <w:rPr>
          <w:rFonts w:ascii="Times New Roman" w:hAnsi="Times New Roman" w:cs="Times New Roman"/>
          <w:sz w:val="20"/>
        </w:rPr>
        <w:t>Dn</w:t>
      </w:r>
      <w:proofErr w:type="spellEnd"/>
      <w:r w:rsidR="003950BE">
        <w:rPr>
          <w:rFonts w:ascii="Times New Roman" w:hAnsi="Times New Roman" w:cs="Times New Roman"/>
          <w:sz w:val="20"/>
        </w:rPr>
        <w:t xml:space="preserve"> = 1 m in a water depth of h = 5 </w:t>
      </w:r>
      <w:r w:rsidRPr="002968F4">
        <w:rPr>
          <w:rFonts w:ascii="Times New Roman" w:hAnsi="Times New Roman" w:cs="Times New Roman"/>
          <w:sz w:val="20"/>
        </w:rPr>
        <w:t>m will yield a crest level at 30% of the water depth h below the water surface SWL.</w:t>
      </w:r>
    </w:p>
    <w:p w:rsidR="00952C46" w:rsidRPr="002968F4" w:rsidRDefault="00952C46" w:rsidP="00301DF1">
      <w:pPr>
        <w:rPr>
          <w:rFonts w:ascii="Times New Roman" w:hAnsi="Times New Roman" w:cs="Times New Roman"/>
        </w:rPr>
      </w:pPr>
    </w:p>
    <w:sectPr w:rsidR="00952C46" w:rsidRPr="002968F4" w:rsidSect="000D2564">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13FD" w:rsidRDefault="001213FD" w:rsidP="00F61500">
      <w:pPr>
        <w:spacing w:after="0" w:line="240" w:lineRule="auto"/>
      </w:pPr>
      <w:r>
        <w:separator/>
      </w:r>
    </w:p>
  </w:endnote>
  <w:endnote w:type="continuationSeparator" w:id="0">
    <w:p w:rsidR="001213FD" w:rsidRDefault="001213FD" w:rsidP="00F61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13FD" w:rsidRDefault="001213FD" w:rsidP="00F61500">
      <w:pPr>
        <w:spacing w:after="0" w:line="240" w:lineRule="auto"/>
      </w:pPr>
      <w:r>
        <w:separator/>
      </w:r>
    </w:p>
  </w:footnote>
  <w:footnote w:type="continuationSeparator" w:id="0">
    <w:p w:rsidR="001213FD" w:rsidRDefault="001213FD" w:rsidP="00F615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6780E"/>
    <w:multiLevelType w:val="hybridMultilevel"/>
    <w:tmpl w:val="CCD819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09C6D28"/>
    <w:multiLevelType w:val="hybridMultilevel"/>
    <w:tmpl w:val="CCD819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306053A"/>
    <w:multiLevelType w:val="hybridMultilevel"/>
    <w:tmpl w:val="3094131A"/>
    <w:lvl w:ilvl="0" w:tplc="6F9ADC0C">
      <w:start w:val="1"/>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AFB523E"/>
    <w:multiLevelType w:val="hybridMultilevel"/>
    <w:tmpl w:val="8E049B18"/>
    <w:lvl w:ilvl="0" w:tplc="C0E0D824">
      <w:start w:val="1"/>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4F678B0"/>
    <w:multiLevelType w:val="hybridMultilevel"/>
    <w:tmpl w:val="582285E4"/>
    <w:lvl w:ilvl="0" w:tplc="2BB64F6C">
      <w:start w:val="1"/>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DEA3C80"/>
    <w:multiLevelType w:val="hybridMultilevel"/>
    <w:tmpl w:val="6866A9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61FA0EFD"/>
    <w:multiLevelType w:val="hybridMultilevel"/>
    <w:tmpl w:val="5450F5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4750A39"/>
    <w:multiLevelType w:val="hybridMultilevel"/>
    <w:tmpl w:val="A2D451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2"/>
  </w:num>
  <w:num w:numId="4">
    <w:abstractNumId w:val="4"/>
  </w:num>
  <w:num w:numId="5">
    <w:abstractNumId w:val="3"/>
  </w:num>
  <w:num w:numId="6">
    <w:abstractNumId w:val="1"/>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CEC"/>
    <w:rsid w:val="0001185C"/>
    <w:rsid w:val="00062A02"/>
    <w:rsid w:val="000836E3"/>
    <w:rsid w:val="0008411E"/>
    <w:rsid w:val="000A7D3D"/>
    <w:rsid w:val="000D2564"/>
    <w:rsid w:val="000F1BFE"/>
    <w:rsid w:val="001213FD"/>
    <w:rsid w:val="001338CD"/>
    <w:rsid w:val="001B3BEB"/>
    <w:rsid w:val="001E3CD2"/>
    <w:rsid w:val="001E3DC4"/>
    <w:rsid w:val="002337CB"/>
    <w:rsid w:val="0025581F"/>
    <w:rsid w:val="00262700"/>
    <w:rsid w:val="002774C7"/>
    <w:rsid w:val="002968F4"/>
    <w:rsid w:val="002B3A6B"/>
    <w:rsid w:val="002C3BD8"/>
    <w:rsid w:val="002E6260"/>
    <w:rsid w:val="00301DF1"/>
    <w:rsid w:val="00315B0F"/>
    <w:rsid w:val="003168BD"/>
    <w:rsid w:val="00320A2C"/>
    <w:rsid w:val="003613FD"/>
    <w:rsid w:val="0036477A"/>
    <w:rsid w:val="003950BE"/>
    <w:rsid w:val="003A25E2"/>
    <w:rsid w:val="003F3A12"/>
    <w:rsid w:val="0045776E"/>
    <w:rsid w:val="004671FF"/>
    <w:rsid w:val="004B514E"/>
    <w:rsid w:val="004C607C"/>
    <w:rsid w:val="004D61F8"/>
    <w:rsid w:val="004E1725"/>
    <w:rsid w:val="005A023B"/>
    <w:rsid w:val="005A5F83"/>
    <w:rsid w:val="00606870"/>
    <w:rsid w:val="006A2435"/>
    <w:rsid w:val="006B0CE0"/>
    <w:rsid w:val="006D3D86"/>
    <w:rsid w:val="00707DBD"/>
    <w:rsid w:val="00710589"/>
    <w:rsid w:val="007A5A41"/>
    <w:rsid w:val="007E0920"/>
    <w:rsid w:val="008A7071"/>
    <w:rsid w:val="0091112D"/>
    <w:rsid w:val="0094712E"/>
    <w:rsid w:val="00952C46"/>
    <w:rsid w:val="00962ADA"/>
    <w:rsid w:val="00A17793"/>
    <w:rsid w:val="00A71F0E"/>
    <w:rsid w:val="00A776E9"/>
    <w:rsid w:val="00A961B0"/>
    <w:rsid w:val="00AD0E68"/>
    <w:rsid w:val="00B00CEC"/>
    <w:rsid w:val="00B165B5"/>
    <w:rsid w:val="00B2500E"/>
    <w:rsid w:val="00B44A45"/>
    <w:rsid w:val="00B72616"/>
    <w:rsid w:val="00BB0798"/>
    <w:rsid w:val="00BE765F"/>
    <w:rsid w:val="00BF488F"/>
    <w:rsid w:val="00C60E89"/>
    <w:rsid w:val="00C74AD8"/>
    <w:rsid w:val="00CB689F"/>
    <w:rsid w:val="00CC1573"/>
    <w:rsid w:val="00D34405"/>
    <w:rsid w:val="00D71CE5"/>
    <w:rsid w:val="00D931F6"/>
    <w:rsid w:val="00DB2D94"/>
    <w:rsid w:val="00DB2EF4"/>
    <w:rsid w:val="00DD3A78"/>
    <w:rsid w:val="00DE6EFA"/>
    <w:rsid w:val="00E96F9B"/>
    <w:rsid w:val="00F61500"/>
    <w:rsid w:val="00F733BF"/>
    <w:rsid w:val="00FD4EC1"/>
    <w:rsid w:val="00FD59BA"/>
    <w:rsid w:val="00FE4D96"/>
    <w:rsid w:val="00FF55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00CE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00CEC"/>
    <w:rPr>
      <w:rFonts w:ascii="Tahoma" w:hAnsi="Tahoma" w:cs="Tahoma"/>
      <w:sz w:val="16"/>
      <w:szCs w:val="16"/>
    </w:rPr>
  </w:style>
  <w:style w:type="character" w:styleId="Lienhypertexte">
    <w:name w:val="Hyperlink"/>
    <w:basedOn w:val="Policepardfaut"/>
    <w:uiPriority w:val="99"/>
    <w:unhideWhenUsed/>
    <w:rsid w:val="003613FD"/>
    <w:rPr>
      <w:color w:val="0000FF" w:themeColor="hyperlink"/>
      <w:u w:val="single"/>
    </w:rPr>
  </w:style>
  <w:style w:type="paragraph" w:styleId="Paragraphedeliste">
    <w:name w:val="List Paragraph"/>
    <w:basedOn w:val="Normal"/>
    <w:uiPriority w:val="34"/>
    <w:qFormat/>
    <w:rsid w:val="00FE4D96"/>
    <w:pPr>
      <w:ind w:left="720"/>
      <w:contextualSpacing/>
    </w:pPr>
  </w:style>
  <w:style w:type="paragraph" w:styleId="Notedebasdepage">
    <w:name w:val="footnote text"/>
    <w:basedOn w:val="Normal"/>
    <w:link w:val="NotedebasdepageCar"/>
    <w:uiPriority w:val="99"/>
    <w:semiHidden/>
    <w:unhideWhenUsed/>
    <w:rsid w:val="00F6150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61500"/>
    <w:rPr>
      <w:sz w:val="20"/>
      <w:szCs w:val="20"/>
    </w:rPr>
  </w:style>
  <w:style w:type="character" w:styleId="Appelnotedebasdep">
    <w:name w:val="footnote reference"/>
    <w:basedOn w:val="Policepardfaut"/>
    <w:uiPriority w:val="99"/>
    <w:semiHidden/>
    <w:unhideWhenUsed/>
    <w:rsid w:val="00F61500"/>
    <w:rPr>
      <w:vertAlign w:val="superscript"/>
    </w:rPr>
  </w:style>
  <w:style w:type="paragraph" w:styleId="En-tte">
    <w:name w:val="header"/>
    <w:basedOn w:val="Normal"/>
    <w:link w:val="En-tteCar"/>
    <w:uiPriority w:val="99"/>
    <w:unhideWhenUsed/>
    <w:rsid w:val="002968F4"/>
    <w:pPr>
      <w:tabs>
        <w:tab w:val="center" w:pos="4536"/>
        <w:tab w:val="right" w:pos="9072"/>
      </w:tabs>
      <w:spacing w:after="0" w:line="240" w:lineRule="auto"/>
    </w:pPr>
  </w:style>
  <w:style w:type="character" w:customStyle="1" w:styleId="En-tteCar">
    <w:name w:val="En-tête Car"/>
    <w:basedOn w:val="Policepardfaut"/>
    <w:link w:val="En-tte"/>
    <w:uiPriority w:val="99"/>
    <w:rsid w:val="002968F4"/>
  </w:style>
  <w:style w:type="paragraph" w:styleId="Pieddepage">
    <w:name w:val="footer"/>
    <w:basedOn w:val="Normal"/>
    <w:link w:val="PieddepageCar"/>
    <w:uiPriority w:val="99"/>
    <w:unhideWhenUsed/>
    <w:rsid w:val="002968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968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00CE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00CEC"/>
    <w:rPr>
      <w:rFonts w:ascii="Tahoma" w:hAnsi="Tahoma" w:cs="Tahoma"/>
      <w:sz w:val="16"/>
      <w:szCs w:val="16"/>
    </w:rPr>
  </w:style>
  <w:style w:type="character" w:styleId="Lienhypertexte">
    <w:name w:val="Hyperlink"/>
    <w:basedOn w:val="Policepardfaut"/>
    <w:uiPriority w:val="99"/>
    <w:unhideWhenUsed/>
    <w:rsid w:val="003613FD"/>
    <w:rPr>
      <w:color w:val="0000FF" w:themeColor="hyperlink"/>
      <w:u w:val="single"/>
    </w:rPr>
  </w:style>
  <w:style w:type="paragraph" w:styleId="Paragraphedeliste">
    <w:name w:val="List Paragraph"/>
    <w:basedOn w:val="Normal"/>
    <w:uiPriority w:val="34"/>
    <w:qFormat/>
    <w:rsid w:val="00FE4D96"/>
    <w:pPr>
      <w:ind w:left="720"/>
      <w:contextualSpacing/>
    </w:pPr>
  </w:style>
  <w:style w:type="paragraph" w:styleId="Notedebasdepage">
    <w:name w:val="footnote text"/>
    <w:basedOn w:val="Normal"/>
    <w:link w:val="NotedebasdepageCar"/>
    <w:uiPriority w:val="99"/>
    <w:semiHidden/>
    <w:unhideWhenUsed/>
    <w:rsid w:val="00F6150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61500"/>
    <w:rPr>
      <w:sz w:val="20"/>
      <w:szCs w:val="20"/>
    </w:rPr>
  </w:style>
  <w:style w:type="character" w:styleId="Appelnotedebasdep">
    <w:name w:val="footnote reference"/>
    <w:basedOn w:val="Policepardfaut"/>
    <w:uiPriority w:val="99"/>
    <w:semiHidden/>
    <w:unhideWhenUsed/>
    <w:rsid w:val="00F61500"/>
    <w:rPr>
      <w:vertAlign w:val="superscript"/>
    </w:rPr>
  </w:style>
  <w:style w:type="paragraph" w:styleId="En-tte">
    <w:name w:val="header"/>
    <w:basedOn w:val="Normal"/>
    <w:link w:val="En-tteCar"/>
    <w:uiPriority w:val="99"/>
    <w:unhideWhenUsed/>
    <w:rsid w:val="002968F4"/>
    <w:pPr>
      <w:tabs>
        <w:tab w:val="center" w:pos="4536"/>
        <w:tab w:val="right" w:pos="9072"/>
      </w:tabs>
      <w:spacing w:after="0" w:line="240" w:lineRule="auto"/>
    </w:pPr>
  </w:style>
  <w:style w:type="character" w:customStyle="1" w:styleId="En-tteCar">
    <w:name w:val="En-tête Car"/>
    <w:basedOn w:val="Policepardfaut"/>
    <w:link w:val="En-tte"/>
    <w:uiPriority w:val="99"/>
    <w:rsid w:val="002968F4"/>
  </w:style>
  <w:style w:type="paragraph" w:styleId="Pieddepage">
    <w:name w:val="footer"/>
    <w:basedOn w:val="Normal"/>
    <w:link w:val="PieddepageCar"/>
    <w:uiPriority w:val="99"/>
    <w:unhideWhenUsed/>
    <w:rsid w:val="002968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968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991904">
      <w:bodyDiv w:val="1"/>
      <w:marLeft w:val="0"/>
      <w:marRight w:val="0"/>
      <w:marTop w:val="0"/>
      <w:marBottom w:val="0"/>
      <w:divBdr>
        <w:top w:val="none" w:sz="0" w:space="0" w:color="auto"/>
        <w:left w:val="none" w:sz="0" w:space="0" w:color="auto"/>
        <w:bottom w:val="none" w:sz="0" w:space="0" w:color="auto"/>
        <w:right w:val="none" w:sz="0" w:space="0" w:color="auto"/>
      </w:divBdr>
    </w:div>
    <w:div w:id="1278173785">
      <w:bodyDiv w:val="1"/>
      <w:marLeft w:val="0"/>
      <w:marRight w:val="0"/>
      <w:marTop w:val="0"/>
      <w:marBottom w:val="0"/>
      <w:divBdr>
        <w:top w:val="none" w:sz="0" w:space="0" w:color="auto"/>
        <w:left w:val="none" w:sz="0" w:space="0" w:color="auto"/>
        <w:bottom w:val="none" w:sz="0" w:space="0" w:color="auto"/>
        <w:right w:val="none" w:sz="0" w:space="0" w:color="auto"/>
      </w:divBdr>
    </w:div>
    <w:div w:id="1568413901">
      <w:bodyDiv w:val="1"/>
      <w:marLeft w:val="0"/>
      <w:marRight w:val="0"/>
      <w:marTop w:val="0"/>
      <w:marBottom w:val="0"/>
      <w:divBdr>
        <w:top w:val="none" w:sz="0" w:space="0" w:color="auto"/>
        <w:left w:val="none" w:sz="0" w:space="0" w:color="auto"/>
        <w:bottom w:val="none" w:sz="0" w:space="0" w:color="auto"/>
        <w:right w:val="none" w:sz="0" w:space="0" w:color="auto"/>
      </w:divBdr>
    </w:div>
    <w:div w:id="1626157023">
      <w:bodyDiv w:val="1"/>
      <w:marLeft w:val="0"/>
      <w:marRight w:val="0"/>
      <w:marTop w:val="0"/>
      <w:marBottom w:val="0"/>
      <w:divBdr>
        <w:top w:val="none" w:sz="0" w:space="0" w:color="auto"/>
        <w:left w:val="none" w:sz="0" w:space="0" w:color="auto"/>
        <w:bottom w:val="none" w:sz="0" w:space="0" w:color="auto"/>
        <w:right w:val="none" w:sz="0" w:space="0" w:color="auto"/>
      </w:divBdr>
    </w:div>
    <w:div w:id="214631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http://www.ancientportsantiques.com/wp-content/uploads/pdf/AncientBWremains.pdf"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ncientportsantiques.com/wp-content/uploads/pdf/SubmergedBW.pdf"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www.ancientportsantiques.com/wp-content/uploads/pdf/SubmergedBW.pdf"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http://www.ancientportsantiques.com/wp-content/uploads/pdf/AncientBWremains.pdf"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E8CE73-8527-4F8B-8DC6-4586A4CD0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11</Pages>
  <Words>2554</Words>
  <Characters>14562</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GRAAUW Arthur</dc:creator>
  <cp:lastModifiedBy>DE GRAAUW Arthur</cp:lastModifiedBy>
  <cp:revision>13</cp:revision>
  <cp:lastPrinted>2014-11-03T14:06:00Z</cp:lastPrinted>
  <dcterms:created xsi:type="dcterms:W3CDTF">2014-11-02T14:10:00Z</dcterms:created>
  <dcterms:modified xsi:type="dcterms:W3CDTF">2014-11-03T15:32:00Z</dcterms:modified>
</cp:coreProperties>
</file>