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6F8" w:rsidRPr="00ED71BE" w:rsidRDefault="007576F8"/>
    <w:p w:rsidR="00017228" w:rsidRPr="001C7021" w:rsidRDefault="00017228" w:rsidP="00017228">
      <w:pPr>
        <w:jc w:val="center"/>
        <w:rPr>
          <w:rFonts w:ascii="ArialNarrow-Bold" w:hAnsi="ArialNarrow-Bold" w:cs="ArialNarrow-Bold"/>
          <w:b/>
          <w:bCs/>
          <w:sz w:val="32"/>
          <w:szCs w:val="32"/>
        </w:rPr>
      </w:pPr>
      <w:r w:rsidRPr="001C7021">
        <w:rPr>
          <w:rFonts w:ascii="ArialNarrow-Bold" w:hAnsi="ArialNarrow-Bold" w:cs="ArialNarrow-Bold"/>
          <w:b/>
          <w:bCs/>
          <w:sz w:val="32"/>
          <w:szCs w:val="32"/>
        </w:rPr>
        <w:t>SOMMAIRE</w:t>
      </w:r>
    </w:p>
    <w:p w:rsidR="00017228" w:rsidRPr="001C7021" w:rsidRDefault="00017228" w:rsidP="00C76FAD">
      <w:pPr>
        <w:spacing w:line="360" w:lineRule="auto"/>
        <w:jc w:val="right"/>
        <w:rPr>
          <w:rFonts w:ascii="ArialNarrow-Bold" w:hAnsi="ArialNarrow-Bold" w:cs="ArialNarrow-Bold"/>
          <w:b/>
          <w:bCs/>
          <w:sz w:val="32"/>
          <w:szCs w:val="32"/>
        </w:rPr>
      </w:pPr>
    </w:p>
    <w:p w:rsidR="00017228" w:rsidRPr="00017228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1.</w:t>
      </w:r>
      <w:r w:rsidR="00017228" w:rsidRPr="00017228">
        <w:rPr>
          <w:rFonts w:ascii="Arial,Bold" w:hAnsi="Arial,Bold" w:cs="Arial,Bold"/>
          <w:b/>
          <w:bCs/>
          <w:sz w:val="20"/>
          <w:szCs w:val="20"/>
        </w:rPr>
        <w:t>GENERALITES................................................................................................................................. 2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7228">
        <w:rPr>
          <w:rFonts w:ascii="Arial" w:hAnsi="Arial" w:cs="Arial"/>
          <w:sz w:val="20"/>
          <w:szCs w:val="20"/>
        </w:rPr>
        <w:t>1.1. BUT DE LA VISITE .................................................................................................................... 2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7228">
        <w:rPr>
          <w:rFonts w:ascii="Arial" w:hAnsi="Arial" w:cs="Arial"/>
          <w:sz w:val="20"/>
          <w:szCs w:val="20"/>
        </w:rPr>
        <w:t>1.2. DOCUMENTS D’ASSISTANCE TECHNIQUE........................................................................... 2</w:t>
      </w:r>
    </w:p>
    <w:p w:rsidR="00017228" w:rsidRPr="00017228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</w:t>
      </w:r>
      <w:r w:rsidR="00017228" w:rsidRPr="00017228">
        <w:rPr>
          <w:rFonts w:ascii="Arial" w:hAnsi="Arial" w:cs="Arial"/>
          <w:sz w:val="20"/>
          <w:szCs w:val="20"/>
        </w:rPr>
        <w:t>1.3. MISSION D’ASSISTANCE TECHNIQUE SUR LE SITE ........................................................... 2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017228">
        <w:rPr>
          <w:rFonts w:ascii="Arial" w:hAnsi="Arial" w:cs="Arial"/>
          <w:sz w:val="20"/>
          <w:szCs w:val="20"/>
        </w:rPr>
        <w:t>1.4. PERSONNES RENCONTREES SUR LE SITE......................................................................... 3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017228">
        <w:rPr>
          <w:rFonts w:ascii="Arial,Bold" w:hAnsi="Arial,Bold" w:cs="Arial,Bold"/>
          <w:b/>
          <w:bCs/>
          <w:sz w:val="20"/>
          <w:szCs w:val="20"/>
        </w:rPr>
        <w:t>2. FABRICATION DES BLOCS ACCROPODE™................................................................................. 3</w:t>
      </w:r>
    </w:p>
    <w:p w:rsidR="00017228" w:rsidRPr="00017228" w:rsidRDefault="00175162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2.1. </w:t>
      </w:r>
      <w:r>
        <w:rPr>
          <w:rFonts w:ascii="Arial" w:hAnsi="Arial" w:cs="Arial"/>
          <w:szCs w:val="20"/>
        </w:rPr>
        <w:t xml:space="preserve">INFORMATION ATTENDU PAR </w:t>
      </w:r>
      <w:r>
        <w:rPr>
          <w:rFonts w:ascii="Arial" w:hAnsi="Arial" w:cs="Arial"/>
          <w:sz w:val="20"/>
          <w:szCs w:val="20"/>
        </w:rPr>
        <w:t>CLI.....................................</w:t>
      </w:r>
      <w:r w:rsidR="00017228" w:rsidRPr="00017228">
        <w:rPr>
          <w:rFonts w:ascii="Arial" w:hAnsi="Arial" w:cs="Arial"/>
          <w:sz w:val="20"/>
          <w:szCs w:val="20"/>
        </w:rPr>
        <w:t>............................................... 3</w:t>
      </w:r>
    </w:p>
    <w:p w:rsidR="00017228" w:rsidRPr="00017228" w:rsidRDefault="00017228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017228">
        <w:rPr>
          <w:rFonts w:ascii="Arial,Bold" w:hAnsi="Arial,Bold" w:cs="Arial,Bold"/>
          <w:b/>
          <w:bCs/>
          <w:sz w:val="20"/>
          <w:szCs w:val="20"/>
        </w:rPr>
        <w:t xml:space="preserve">3. </w:t>
      </w:r>
      <w:r w:rsidR="00175162">
        <w:rPr>
          <w:rFonts w:ascii="Arial,Bold" w:hAnsi="Arial,Bold" w:cs="Arial,Bold"/>
          <w:b/>
          <w:bCs/>
          <w:sz w:val="20"/>
          <w:szCs w:val="20"/>
        </w:rPr>
        <w:t xml:space="preserve">LA </w:t>
      </w:r>
      <w:r w:rsidRPr="00017228">
        <w:rPr>
          <w:rFonts w:ascii="Arial,Bold" w:hAnsi="Arial,Bold" w:cs="Arial,Bold"/>
          <w:b/>
          <w:bCs/>
          <w:sz w:val="20"/>
          <w:szCs w:val="20"/>
        </w:rPr>
        <w:t>P</w:t>
      </w:r>
      <w:r w:rsidR="00175162">
        <w:rPr>
          <w:rFonts w:ascii="Arial,Bold" w:hAnsi="Arial,Bold" w:cs="Arial,Bold"/>
          <w:b/>
          <w:bCs/>
          <w:sz w:val="20"/>
          <w:szCs w:val="20"/>
        </w:rPr>
        <w:t>OSE DES BLOCS ACCROPODE™ ......</w:t>
      </w:r>
      <w:r w:rsidRPr="00017228">
        <w:rPr>
          <w:rFonts w:ascii="Arial,Bold" w:hAnsi="Arial,Bold" w:cs="Arial,Bold"/>
          <w:b/>
          <w:bCs/>
          <w:sz w:val="20"/>
          <w:szCs w:val="20"/>
        </w:rPr>
        <w:t>.....................................................</w:t>
      </w:r>
      <w:r w:rsidR="00175162">
        <w:rPr>
          <w:rFonts w:ascii="Arial,Bold" w:hAnsi="Arial,Bold" w:cs="Arial,Bold"/>
          <w:b/>
          <w:bCs/>
          <w:sz w:val="20"/>
          <w:szCs w:val="20"/>
        </w:rPr>
        <w:t>.............................. 4</w:t>
      </w:r>
    </w:p>
    <w:p w:rsidR="00017228" w:rsidRDefault="00175162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</w:t>
      </w:r>
      <w:r w:rsidR="00017228" w:rsidRPr="00017228">
        <w:rPr>
          <w:rFonts w:ascii="Arial" w:hAnsi="Arial" w:cs="Arial"/>
          <w:sz w:val="20"/>
          <w:szCs w:val="20"/>
        </w:rPr>
        <w:t>. MATERIEL ........................................................................................................</w:t>
      </w:r>
      <w:r w:rsidR="00C76FAD">
        <w:rPr>
          <w:rFonts w:ascii="Arial" w:hAnsi="Arial" w:cs="Arial"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>........................ 4</w:t>
      </w:r>
    </w:p>
    <w:p w:rsidR="00D54834" w:rsidRDefault="00D54834" w:rsidP="00D70023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3.2. ANALYSE DE LA SOUS COUCHE ET DU TALUS...............................................</w:t>
      </w:r>
      <w:r w:rsidR="00D70023">
        <w:rPr>
          <w:rFonts w:ascii="Arial" w:hAnsi="Arial" w:cs="Arial"/>
          <w:sz w:val="20"/>
          <w:szCs w:val="20"/>
        </w:rPr>
        <w:t>..</w:t>
      </w:r>
      <w:r>
        <w:rPr>
          <w:rFonts w:ascii="Arial" w:hAnsi="Arial" w:cs="Arial"/>
          <w:sz w:val="20"/>
          <w:szCs w:val="20"/>
        </w:rPr>
        <w:t>..</w:t>
      </w:r>
      <w:r w:rsidR="00D70023">
        <w:rPr>
          <w:rFonts w:ascii="Arial" w:hAnsi="Arial" w:cs="Arial"/>
          <w:sz w:val="20"/>
          <w:szCs w:val="20"/>
        </w:rPr>
        <w:t>................</w:t>
      </w:r>
      <w:r>
        <w:rPr>
          <w:rFonts w:ascii="Arial" w:hAnsi="Arial" w:cs="Arial"/>
          <w:sz w:val="20"/>
          <w:szCs w:val="20"/>
        </w:rPr>
        <w:t>.4</w:t>
      </w:r>
    </w:p>
    <w:p w:rsidR="00D54834" w:rsidRDefault="00D70023" w:rsidP="00D5483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3.2.1 LA SOUS COU</w:t>
      </w:r>
      <w:r w:rsidR="00D54834">
        <w:rPr>
          <w:rFonts w:ascii="Arial" w:hAnsi="Arial" w:cs="Arial"/>
          <w:sz w:val="20"/>
          <w:szCs w:val="20"/>
        </w:rPr>
        <w:t>CHE......</w:t>
      </w:r>
      <w:r>
        <w:rPr>
          <w:rFonts w:ascii="Arial" w:hAnsi="Arial" w:cs="Arial"/>
          <w:sz w:val="20"/>
          <w:szCs w:val="20"/>
        </w:rPr>
        <w:t>....</w:t>
      </w:r>
      <w:r w:rsidR="00D54834">
        <w:rPr>
          <w:rFonts w:ascii="Arial" w:hAnsi="Arial" w:cs="Arial"/>
          <w:sz w:val="20"/>
          <w:szCs w:val="20"/>
        </w:rPr>
        <w:t>...........................</w:t>
      </w:r>
      <w:r>
        <w:rPr>
          <w:rFonts w:ascii="Arial" w:hAnsi="Arial" w:cs="Arial"/>
          <w:sz w:val="20"/>
          <w:szCs w:val="20"/>
        </w:rPr>
        <w:t>...........................</w:t>
      </w:r>
      <w:r w:rsidR="00D54834">
        <w:rPr>
          <w:rFonts w:ascii="Arial" w:hAnsi="Arial" w:cs="Arial"/>
          <w:sz w:val="20"/>
          <w:szCs w:val="20"/>
        </w:rPr>
        <w:t>...................................................4</w:t>
      </w:r>
    </w:p>
    <w:p w:rsidR="00D70023" w:rsidRPr="00017228" w:rsidRDefault="00D70023" w:rsidP="00D54834">
      <w:pPr>
        <w:autoSpaceDE w:val="0"/>
        <w:autoSpaceDN w:val="0"/>
        <w:adjustRightInd w:val="0"/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3.2.2 LE TALUS..................................................................................................................................5</w:t>
      </w:r>
    </w:p>
    <w:p w:rsidR="00017228" w:rsidRDefault="00175162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>
        <w:rPr>
          <w:rFonts w:ascii="Arial,Bold" w:hAnsi="Arial,Bold" w:cs="Arial,Bold"/>
          <w:b/>
          <w:bCs/>
          <w:sz w:val="20"/>
          <w:szCs w:val="20"/>
        </w:rPr>
        <w:t>4.</w:t>
      </w:r>
      <w:r w:rsidR="00017228" w:rsidRPr="00017228">
        <w:rPr>
          <w:rFonts w:ascii="Arial,Bold" w:hAnsi="Arial,Bold" w:cs="Arial,Bold"/>
          <w:b/>
          <w:bCs/>
          <w:sz w:val="20"/>
          <w:szCs w:val="20"/>
        </w:rPr>
        <w:t xml:space="preserve"> LA QUALITE DE POSE DES BLOCS ACCROPODE™ .......</w:t>
      </w:r>
      <w:r>
        <w:rPr>
          <w:rFonts w:ascii="Arial,Bold" w:hAnsi="Arial,Bold" w:cs="Arial,Bold"/>
          <w:b/>
          <w:bCs/>
          <w:sz w:val="20"/>
          <w:szCs w:val="20"/>
        </w:rPr>
        <w:t>...........................</w:t>
      </w:r>
      <w:r w:rsidR="00017228" w:rsidRPr="00017228">
        <w:rPr>
          <w:rFonts w:ascii="Arial,Bold" w:hAnsi="Arial,Bold" w:cs="Arial,Bold"/>
          <w:b/>
          <w:bCs/>
          <w:sz w:val="20"/>
          <w:szCs w:val="20"/>
        </w:rPr>
        <w:t xml:space="preserve">................................ </w:t>
      </w:r>
      <w:r w:rsidR="00D70023">
        <w:rPr>
          <w:rFonts w:ascii="Arial,Bold" w:hAnsi="Arial,Bold" w:cs="Arial,Bold"/>
          <w:b/>
          <w:bCs/>
          <w:sz w:val="20"/>
          <w:szCs w:val="20"/>
        </w:rPr>
        <w:t>5</w:t>
      </w:r>
    </w:p>
    <w:p w:rsidR="00D70023" w:rsidRPr="00D70023" w:rsidRDefault="00D700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Cs/>
          <w:sz w:val="20"/>
          <w:szCs w:val="20"/>
        </w:rPr>
      </w:pPr>
      <w:r>
        <w:rPr>
          <w:rFonts w:ascii="Arial,Bold" w:hAnsi="Arial,Bold" w:cs="Arial,Bold"/>
          <w:bCs/>
          <w:sz w:val="20"/>
          <w:szCs w:val="20"/>
        </w:rPr>
        <w:t>4.1 REMARQUE ET RECOMMENDATION........................................................................................6</w:t>
      </w:r>
    </w:p>
    <w:p w:rsidR="00C76FAD" w:rsidRPr="00D700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  <w:r w:rsidRPr="00D70023">
        <w:rPr>
          <w:rFonts w:ascii="Arial,Bold" w:hAnsi="Arial,Bold" w:cs="Arial,Bold"/>
          <w:b/>
          <w:bCs/>
          <w:sz w:val="20"/>
          <w:szCs w:val="20"/>
        </w:rPr>
        <w:t xml:space="preserve"> </w:t>
      </w:r>
      <w:r w:rsidR="00D70023" w:rsidRPr="00D70023">
        <w:rPr>
          <w:rFonts w:ascii="Arial,Bold" w:hAnsi="Arial,Bold" w:cs="Arial,Bold"/>
          <w:b/>
          <w:bCs/>
          <w:sz w:val="20"/>
          <w:szCs w:val="20"/>
        </w:rPr>
        <w:t xml:space="preserve">5. </w:t>
      </w:r>
      <w:r w:rsidR="00175162" w:rsidRPr="00D70023">
        <w:rPr>
          <w:rFonts w:ascii="Arial,Bold" w:hAnsi="Arial,Bold" w:cs="Arial,Bold"/>
          <w:b/>
          <w:bCs/>
          <w:sz w:val="20"/>
          <w:szCs w:val="20"/>
        </w:rPr>
        <w:t>INFORMATION ATTENDU PAR CLI...</w:t>
      </w:r>
      <w:r w:rsidRPr="00D70023">
        <w:rPr>
          <w:rFonts w:ascii="Arial,Bold" w:hAnsi="Arial,Bold" w:cs="Arial,Bold"/>
          <w:b/>
          <w:bCs/>
          <w:sz w:val="20"/>
          <w:szCs w:val="20"/>
        </w:rPr>
        <w:t>........................</w:t>
      </w:r>
      <w:r w:rsidR="00175162" w:rsidRPr="00D70023">
        <w:rPr>
          <w:rFonts w:ascii="Arial,Bold" w:hAnsi="Arial,Bold" w:cs="Arial,Bold"/>
          <w:b/>
          <w:bCs/>
          <w:sz w:val="20"/>
          <w:szCs w:val="20"/>
        </w:rPr>
        <w:t>.................................</w:t>
      </w:r>
      <w:r w:rsidR="00D70023" w:rsidRPr="00D70023">
        <w:rPr>
          <w:rFonts w:ascii="Arial,Bold" w:hAnsi="Arial,Bold" w:cs="Arial,Bold"/>
          <w:b/>
          <w:bCs/>
          <w:sz w:val="20"/>
          <w:szCs w:val="20"/>
        </w:rPr>
        <w:t>..........................</w:t>
      </w:r>
      <w:r w:rsidR="00D70023">
        <w:rPr>
          <w:rFonts w:ascii="Arial,Bold" w:hAnsi="Arial,Bold" w:cs="Arial,Bold"/>
          <w:b/>
          <w:bCs/>
          <w:sz w:val="20"/>
          <w:szCs w:val="20"/>
        </w:rPr>
        <w:t>......</w:t>
      </w:r>
      <w:r w:rsidR="00D70023" w:rsidRPr="00D70023">
        <w:rPr>
          <w:rFonts w:ascii="Arial,Bold" w:hAnsi="Arial,Bold" w:cs="Arial,Bold"/>
          <w:b/>
          <w:bCs/>
          <w:sz w:val="20"/>
          <w:szCs w:val="20"/>
        </w:rPr>
        <w:t>.....7</w:t>
      </w: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Pr="00175162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Pr="00175162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B32C23" w:rsidRPr="00175162" w:rsidRDefault="00B32C23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175162" w:rsidRDefault="00C76FAD" w:rsidP="00C76FAD">
      <w:pPr>
        <w:autoSpaceDE w:val="0"/>
        <w:autoSpaceDN w:val="0"/>
        <w:adjustRightInd w:val="0"/>
        <w:spacing w:after="0" w:line="360" w:lineRule="auto"/>
        <w:jc w:val="right"/>
        <w:rPr>
          <w:rFonts w:ascii="Arial,Bold" w:hAnsi="Arial,Bold" w:cs="Arial,Bold"/>
          <w:b/>
          <w:bCs/>
          <w:sz w:val="20"/>
          <w:szCs w:val="20"/>
        </w:rPr>
      </w:pPr>
    </w:p>
    <w:p w:rsidR="00C76FAD" w:rsidRPr="00B56BE6" w:rsidRDefault="00C76FAD" w:rsidP="00017F9C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Narrow-Bold"/>
          <w:b/>
          <w:bCs/>
          <w:color w:val="7F7F7F" w:themeColor="text1" w:themeTint="80"/>
          <w:sz w:val="28"/>
          <w:szCs w:val="28"/>
        </w:rPr>
      </w:pPr>
      <w:r w:rsidRPr="00B56BE6">
        <w:rPr>
          <w:rFonts w:ascii="Century Schoolbook" w:hAnsi="Century Schoolbook" w:cs="ArialNarrow-Bold"/>
          <w:b/>
          <w:bCs/>
          <w:color w:val="7F7F7F" w:themeColor="text1" w:themeTint="80"/>
          <w:sz w:val="28"/>
          <w:szCs w:val="28"/>
        </w:rPr>
        <w:t>GENERALITES</w:t>
      </w:r>
    </w:p>
    <w:p w:rsidR="00017F9C" w:rsidRPr="00017F9C" w:rsidRDefault="00017F9C" w:rsidP="00017F9C">
      <w:pPr>
        <w:pStyle w:val="Akapitzlist"/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0000FF"/>
          <w:sz w:val="32"/>
          <w:szCs w:val="32"/>
        </w:rPr>
      </w:pPr>
    </w:p>
    <w:p w:rsidR="00C76FAD" w:rsidRPr="00B56BE6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Narrow-Bold" w:hAnsi="ArialNarrow-Bold" w:cs="ArialNarrow-Bold"/>
          <w:b/>
          <w:bCs/>
          <w:color w:val="7F7F7F" w:themeColor="text1" w:themeTint="80"/>
          <w:sz w:val="24"/>
          <w:szCs w:val="24"/>
        </w:rPr>
      </w:pPr>
      <w:r w:rsidRPr="00B56BE6">
        <w:rPr>
          <w:rFonts w:ascii="ArialNarrow-Bold" w:hAnsi="ArialNarrow-Bold" w:cs="ArialNarrow-Bold"/>
          <w:b/>
          <w:bCs/>
          <w:color w:val="7F7F7F" w:themeColor="text1" w:themeTint="80"/>
          <w:sz w:val="24"/>
          <w:szCs w:val="24"/>
        </w:rPr>
        <w:t>1.1</w:t>
      </w:r>
      <w:r w:rsidRPr="00B56BE6">
        <w:rPr>
          <w:rFonts w:ascii="Century Schoolbook" w:hAnsi="Century Schoolbook" w:cs="ArialNarrow-Bold"/>
          <w:b/>
          <w:bCs/>
          <w:color w:val="7F7F7F" w:themeColor="text1" w:themeTint="80"/>
          <w:sz w:val="24"/>
          <w:szCs w:val="24"/>
        </w:rPr>
        <w:t xml:space="preserve">. </w:t>
      </w:r>
      <w:r w:rsidRPr="00B56BE6">
        <w:rPr>
          <w:rFonts w:ascii="Century Schoolbook" w:hAnsi="Century Schoolbook" w:cs="ArialNarrow-Bold"/>
          <w:b/>
          <w:bCs/>
          <w:color w:val="7F7F7F" w:themeColor="text1" w:themeTint="80"/>
          <w:sz w:val="28"/>
          <w:szCs w:val="28"/>
        </w:rPr>
        <w:t>BUT DE LA VISITE</w:t>
      </w:r>
    </w:p>
    <w:p w:rsidR="00017F9C" w:rsidRPr="00017F9C" w:rsidRDefault="00017F9C" w:rsidP="00C76FA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Narrow-Bold"/>
          <w:b/>
          <w:bCs/>
          <w:color w:val="0000FF"/>
          <w:sz w:val="24"/>
          <w:szCs w:val="24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Dans le cadre du contrat de concession et d’assistance technique passé entre Concrete Layer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Innovations (CLI) et l’Entreprise « Société de Matériel et de Travaux » (SO.MA.TRA.)” pour la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fabrication et la mise en place de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>s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blocs ACCROPODE™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pour la réalisation de la carapace prévue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lors des travaux d’extension de la digue Nord et de l’épi Sud du Port de pêche de BEKALTA, CLI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doit envoyer sur le site des travaux un spécialiste pour former les équipes, suivre et conseiller les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opérations de fabrication et de mise en place des blocs ACCROPODE™ dans la limite de trois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>missions de deux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jours chacune sur place. Il s’agit d’une partie des procédures d’AD/QC définies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en annexe du contrat de concession. Le Document d’I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nformation et de Spécifications </w:t>
      </w:r>
      <w:r w:rsidRPr="00EF7E3A">
        <w:rPr>
          <w:rFonts w:ascii="Arial Narrow" w:hAnsi="Arial Narrow" w:cs="Arial"/>
          <w:color w:val="000000"/>
          <w:sz w:val="24"/>
          <w:szCs w:val="24"/>
        </w:rPr>
        <w:t>Techniques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(DIT) a été transmis par CLI à l’Entreprise et doit servir de base à cette assistance.</w:t>
      </w:r>
    </w:p>
    <w:p w:rsidR="00017F9C" w:rsidRPr="00EF7E3A" w:rsidRDefault="00017F9C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La troisieme</w:t>
      </w:r>
      <w:r w:rsidR="00C76FAD" w:rsidRPr="00EF7E3A">
        <w:rPr>
          <w:rFonts w:ascii="Arial Narrow" w:hAnsi="Arial Narrow" w:cs="Arial"/>
          <w:color w:val="000000"/>
          <w:sz w:val="24"/>
          <w:szCs w:val="24"/>
        </w:rPr>
        <w:t xml:space="preserve"> mission contractuelle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(deriere) </w:t>
      </w:r>
      <w:r w:rsidR="00C76FAD" w:rsidRPr="00EF7E3A">
        <w:rPr>
          <w:rFonts w:ascii="Arial Narrow" w:hAnsi="Arial Narrow" w:cs="Arial"/>
          <w:color w:val="000000"/>
          <w:sz w:val="24"/>
          <w:szCs w:val="24"/>
        </w:rPr>
        <w:t>a été demandée par l’Entreprise et s’est déroulée les 26 et 27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nouvembre</w:t>
      </w:r>
      <w:r w:rsidR="00C76FAD" w:rsidRPr="00EF7E3A">
        <w:rPr>
          <w:rFonts w:ascii="Arial Narrow" w:hAnsi="Arial Narrow" w:cs="Arial"/>
          <w:color w:val="000000"/>
          <w:sz w:val="24"/>
          <w:szCs w:val="24"/>
        </w:rPr>
        <w:t xml:space="preserve"> 2008. </w:t>
      </w: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Elle était assurée 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>par Monsieur Houari ZERIGAT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de CLI. Le but de la visite était</w:t>
      </w:r>
      <w:r w:rsidR="00017F9C" w:rsidRPr="00EF7E3A">
        <w:rPr>
          <w:rFonts w:ascii="Arial Narrow" w:hAnsi="Arial Narrow" w:cs="Arial"/>
          <w:color w:val="000000"/>
          <w:sz w:val="24"/>
          <w:szCs w:val="24"/>
        </w:rPr>
        <w:t xml:space="preserve"> d’assister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>a la pose et donner une opinion sur ce placement par rapport aux specifications techniques de CLI .</w:t>
      </w:r>
    </w:p>
    <w:p w:rsidR="00017F9C" w:rsidRPr="00017F9C" w:rsidRDefault="00017F9C" w:rsidP="00C76FAD">
      <w:pPr>
        <w:autoSpaceDE w:val="0"/>
        <w:autoSpaceDN w:val="0"/>
        <w:adjustRightInd w:val="0"/>
        <w:spacing w:after="0" w:line="240" w:lineRule="auto"/>
        <w:rPr>
          <w:rFonts w:ascii="Century Schoolbook" w:hAnsi="Century Schoolbook" w:cs="Arial"/>
          <w:color w:val="000000"/>
          <w:sz w:val="24"/>
          <w:szCs w:val="24"/>
        </w:rPr>
      </w:pPr>
    </w:p>
    <w:p w:rsidR="00C76FAD" w:rsidRPr="00B56BE6" w:rsidRDefault="00C76FAD" w:rsidP="00EF7E3A">
      <w:pPr>
        <w:pStyle w:val="Akapitzlist"/>
        <w:numPr>
          <w:ilvl w:val="1"/>
          <w:numId w:val="1"/>
        </w:numPr>
        <w:autoSpaceDE w:val="0"/>
        <w:autoSpaceDN w:val="0"/>
        <w:adjustRightInd w:val="0"/>
        <w:spacing w:after="0" w:line="240" w:lineRule="auto"/>
        <w:ind w:left="567" w:hanging="567"/>
        <w:rPr>
          <w:rFonts w:ascii="Arial Narrow" w:hAnsi="Arial Narrow" w:cs="ArialNarrow-Bold"/>
          <w:b/>
          <w:bCs/>
          <w:color w:val="7F7F7F" w:themeColor="text1" w:themeTint="80"/>
          <w:sz w:val="28"/>
          <w:szCs w:val="28"/>
        </w:rPr>
      </w:pPr>
      <w:r w:rsidRPr="00B56BE6">
        <w:rPr>
          <w:rFonts w:ascii="Arial Narrow" w:hAnsi="Arial Narrow" w:cs="ArialNarrow-Bold"/>
          <w:b/>
          <w:bCs/>
          <w:color w:val="7F7F7F" w:themeColor="text1" w:themeTint="80"/>
          <w:sz w:val="28"/>
          <w:szCs w:val="28"/>
        </w:rPr>
        <w:t>DOCUMENTS D’ASSISTANCE TECHNIQUE</w:t>
      </w:r>
    </w:p>
    <w:p w:rsidR="00017F9C" w:rsidRPr="00EF7E3A" w:rsidRDefault="00017F9C" w:rsidP="00017F9C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 Narrow" w:hAnsi="Arial Narrow" w:cs="Arial"/>
          <w:b/>
          <w:bCs/>
          <w:color w:val="0000FF"/>
          <w:sz w:val="24"/>
          <w:szCs w:val="24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CLI a transmis les documents techniques suivants :</w:t>
      </w:r>
    </w:p>
    <w:p w:rsidR="00017F9C" w:rsidRPr="00EF7E3A" w:rsidRDefault="00017F9C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- Plans de coffrage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     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</w:t>
      </w:r>
      <w:r w:rsidRPr="00EF7E3A">
        <w:rPr>
          <w:rFonts w:ascii="Arial Narrow" w:hAnsi="Arial Narrow" w:cs="Arial"/>
          <w:color w:val="000000"/>
          <w:sz w:val="24"/>
          <w:szCs w:val="24"/>
        </w:rPr>
        <w:t>Fournis</w:t>
      </w:r>
    </w:p>
    <w:p w:rsidR="00C76FAD" w:rsidRPr="00EF7E3A" w:rsidRDefault="00C76FAD" w:rsidP="00C76FAD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>- Document d’Information Technique: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</w:t>
      </w:r>
      <w:r w:rsidR="00EF7E3A" w:rsidRPr="00EF7E3A">
        <w:rPr>
          <w:rFonts w:ascii="Arial Narrow" w:hAnsi="Arial Narrow" w:cs="Arial"/>
          <w:color w:val="000000"/>
          <w:sz w:val="24"/>
          <w:szCs w:val="24"/>
        </w:rPr>
        <w:t xml:space="preserve">  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                   </w:t>
      </w: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 Fourni</w:t>
      </w:r>
    </w:p>
    <w:p w:rsidR="00EF7E3A" w:rsidRDefault="00C76FAD" w:rsidP="00EF7E3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  <w:r w:rsidRPr="00EF7E3A">
        <w:rPr>
          <w:rFonts w:ascii="Arial Narrow" w:hAnsi="Arial Narrow" w:cs="Arial"/>
          <w:color w:val="000000"/>
          <w:sz w:val="24"/>
          <w:szCs w:val="24"/>
        </w:rPr>
        <w:t xml:space="preserve">- Plan de pose complet </w:t>
      </w:r>
      <w:r w:rsidR="00002495" w:rsidRPr="00EF7E3A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     </w:t>
      </w:r>
      <w:r w:rsidRPr="00EF7E3A">
        <w:rPr>
          <w:rFonts w:ascii="Arial Narrow" w:hAnsi="Arial Narrow" w:cs="Arial"/>
          <w:color w:val="000000"/>
          <w:sz w:val="24"/>
          <w:szCs w:val="24"/>
        </w:rPr>
        <w:t>Fourni</w:t>
      </w:r>
    </w:p>
    <w:p w:rsidR="00B56BE6" w:rsidRPr="00EF7E3A" w:rsidRDefault="00B56BE6" w:rsidP="00EF7E3A">
      <w:pPr>
        <w:autoSpaceDE w:val="0"/>
        <w:autoSpaceDN w:val="0"/>
        <w:adjustRightInd w:val="0"/>
        <w:spacing w:after="0" w:line="360" w:lineRule="auto"/>
        <w:rPr>
          <w:rFonts w:ascii="Arial Narrow" w:hAnsi="Arial Narrow" w:cs="Arial"/>
          <w:color w:val="000000"/>
          <w:sz w:val="24"/>
          <w:szCs w:val="24"/>
        </w:rPr>
      </w:pPr>
    </w:p>
    <w:p w:rsidR="00EF7E3A" w:rsidRPr="00B56BE6" w:rsidRDefault="00EF7E3A" w:rsidP="00EF7E3A">
      <w:pPr>
        <w:autoSpaceDE w:val="0"/>
        <w:autoSpaceDN w:val="0"/>
        <w:adjustRightInd w:val="0"/>
        <w:spacing w:after="0" w:line="360" w:lineRule="auto"/>
        <w:rPr>
          <w:rFonts w:ascii="Century Schoolbook" w:hAnsi="Century Schoolbook" w:cs="Arial"/>
          <w:b/>
          <w:color w:val="7F7F7F" w:themeColor="text1" w:themeTint="80"/>
          <w:sz w:val="24"/>
          <w:szCs w:val="24"/>
        </w:rPr>
      </w:pPr>
      <w:r w:rsidRPr="00B56BE6">
        <w:rPr>
          <w:rFonts w:ascii="Arial" w:hAnsi="Arial" w:cs="Arial"/>
          <w:b/>
          <w:color w:val="7F7F7F" w:themeColor="text1" w:themeTint="80"/>
          <w:sz w:val="24"/>
          <w:szCs w:val="24"/>
        </w:rPr>
        <w:t>1</w:t>
      </w:r>
      <w:r w:rsidRPr="00B56BE6">
        <w:rPr>
          <w:b/>
          <w:color w:val="7F7F7F" w:themeColor="text1" w:themeTint="80"/>
          <w:sz w:val="24"/>
          <w:szCs w:val="24"/>
        </w:rPr>
        <w:t>.</w:t>
      </w:r>
      <w:r w:rsidRPr="00B56BE6">
        <w:rPr>
          <w:b/>
          <w:color w:val="7F7F7F" w:themeColor="text1" w:themeTint="80"/>
          <w:sz w:val="28"/>
          <w:szCs w:val="28"/>
        </w:rPr>
        <w:t>3</w:t>
      </w:r>
      <w:r w:rsidRPr="001C7021">
        <w:rPr>
          <w:b/>
          <w:color w:val="0000CC"/>
          <w:sz w:val="24"/>
          <w:szCs w:val="24"/>
        </w:rPr>
        <w:t xml:space="preserve">  </w:t>
      </w:r>
      <w:r w:rsidRPr="00B56BE6">
        <w:rPr>
          <w:rFonts w:ascii="Arial Narrow" w:hAnsi="Arial Narrow"/>
          <w:b/>
          <w:color w:val="7F7F7F" w:themeColor="text1" w:themeTint="80"/>
          <w:sz w:val="28"/>
          <w:szCs w:val="28"/>
        </w:rPr>
        <w:t>MISSION D’ASSISTANCE TECHNIQUE SUR LE SITE</w:t>
      </w:r>
    </w:p>
    <w:p w:rsidR="00EF7E3A" w:rsidRDefault="00EF7E3A" w:rsidP="00EF7E3A">
      <w:pPr>
        <w:rPr>
          <w:rFonts w:ascii="Arial Narrow" w:hAnsi="Arial Narrow" w:cs="Arial"/>
          <w:sz w:val="24"/>
          <w:szCs w:val="24"/>
        </w:rPr>
      </w:pPr>
      <w:r w:rsidRPr="006438AD">
        <w:rPr>
          <w:rFonts w:ascii="Arial Narrow" w:hAnsi="Arial Narrow" w:cs="Arial"/>
          <w:sz w:val="24"/>
          <w:szCs w:val="24"/>
        </w:rPr>
        <w:t>Les missions d’assistance technique suivies d’un rapport de visite ont eu lieu aux dates suivantes</w:t>
      </w:r>
      <w:r w:rsidR="00B41106">
        <w:rPr>
          <w:rFonts w:ascii="Arial Narrow" w:hAnsi="Arial Narrow" w:cs="Arial"/>
          <w:sz w:val="24"/>
          <w:szCs w:val="24"/>
        </w:rPr>
        <w:t> ;</w:t>
      </w:r>
    </w:p>
    <w:p w:rsidR="00B41106" w:rsidRPr="006438AD" w:rsidRDefault="00B41106" w:rsidP="00EF7E3A">
      <w:pPr>
        <w:rPr>
          <w:rFonts w:ascii="Arial Narrow" w:hAnsi="Arial Narrow"/>
          <w:sz w:val="24"/>
          <w:szCs w:val="24"/>
        </w:rPr>
      </w:pPr>
    </w:p>
    <w:tbl>
      <w:tblPr>
        <w:tblStyle w:val="Tabela-Siatka"/>
        <w:tblW w:w="0" w:type="auto"/>
        <w:tblLook w:val="04A0"/>
      </w:tblPr>
      <w:tblGrid>
        <w:gridCol w:w="2660"/>
        <w:gridCol w:w="1028"/>
        <w:gridCol w:w="1842"/>
        <w:gridCol w:w="2237"/>
        <w:gridCol w:w="1449"/>
      </w:tblGrid>
      <w:tr w:rsidR="006438AD" w:rsidTr="008B7EE0">
        <w:tc>
          <w:tcPr>
            <w:tcW w:w="2660" w:type="dxa"/>
          </w:tcPr>
          <w:p w:rsidR="006438AD" w:rsidRPr="00B56BE6" w:rsidRDefault="006438AD" w:rsidP="006438AD">
            <w:pPr>
              <w:jc w:val="center"/>
              <w:rPr>
                <w:b/>
                <w:color w:val="7F7F7F" w:themeColor="text1" w:themeTint="80"/>
              </w:rPr>
            </w:pPr>
            <w:r w:rsidRPr="00B56BE6">
              <w:rPr>
                <w:b/>
                <w:color w:val="7F7F7F" w:themeColor="text1" w:themeTint="80"/>
              </w:rPr>
              <w:t>ASSISTANCE TECHNIQUE CONTRACTUELLE</w:t>
            </w:r>
          </w:p>
        </w:tc>
        <w:tc>
          <w:tcPr>
            <w:tcW w:w="1028" w:type="dxa"/>
          </w:tcPr>
          <w:p w:rsidR="006438AD" w:rsidRPr="00B56BE6" w:rsidRDefault="008B7EE0" w:rsidP="00EF7E3A">
            <w:pPr>
              <w:rPr>
                <w:b/>
                <w:color w:val="7F7F7F" w:themeColor="text1" w:themeTint="80"/>
              </w:rPr>
            </w:pPr>
            <w:r w:rsidRPr="00B56BE6">
              <w:rPr>
                <w:b/>
                <w:color w:val="7F7F7F" w:themeColor="text1" w:themeTint="80"/>
              </w:rPr>
              <w:t>MISSION</w:t>
            </w:r>
          </w:p>
        </w:tc>
        <w:tc>
          <w:tcPr>
            <w:tcW w:w="1842" w:type="dxa"/>
          </w:tcPr>
          <w:p w:rsidR="006438AD" w:rsidRPr="00B56BE6" w:rsidRDefault="008B7EE0" w:rsidP="008B7EE0">
            <w:pPr>
              <w:jc w:val="center"/>
              <w:rPr>
                <w:b/>
                <w:color w:val="7F7F7F" w:themeColor="text1" w:themeTint="80"/>
              </w:rPr>
            </w:pPr>
            <w:r w:rsidRPr="00B56BE6">
              <w:rPr>
                <w:b/>
                <w:color w:val="7F7F7F" w:themeColor="text1" w:themeTint="80"/>
              </w:rPr>
              <w:t>DATE</w:t>
            </w:r>
          </w:p>
        </w:tc>
        <w:tc>
          <w:tcPr>
            <w:tcW w:w="2237" w:type="dxa"/>
          </w:tcPr>
          <w:p w:rsidR="006438AD" w:rsidRPr="00B56BE6" w:rsidRDefault="008B7EE0" w:rsidP="008B7EE0">
            <w:pPr>
              <w:jc w:val="center"/>
              <w:rPr>
                <w:b/>
                <w:i/>
                <w:color w:val="7F7F7F" w:themeColor="text1" w:themeTint="80"/>
              </w:rPr>
            </w:pPr>
            <w:r w:rsidRPr="00B56BE6">
              <w:rPr>
                <w:b/>
                <w:i/>
                <w:color w:val="7F7F7F" w:themeColor="text1" w:themeTint="80"/>
              </w:rPr>
              <w:t>NOMBRE DE JOURS PASSE AU SITE</w:t>
            </w:r>
          </w:p>
        </w:tc>
        <w:tc>
          <w:tcPr>
            <w:tcW w:w="1449" w:type="dxa"/>
          </w:tcPr>
          <w:p w:rsidR="006438AD" w:rsidRPr="00B56BE6" w:rsidRDefault="008B7EE0" w:rsidP="008B7EE0">
            <w:pPr>
              <w:jc w:val="center"/>
              <w:rPr>
                <w:b/>
                <w:color w:val="7F7F7F" w:themeColor="text1" w:themeTint="80"/>
              </w:rPr>
            </w:pPr>
            <w:r w:rsidRPr="00B56BE6">
              <w:rPr>
                <w:b/>
                <w:color w:val="7F7F7F" w:themeColor="text1" w:themeTint="80"/>
              </w:rPr>
              <w:t>RAPPORT</w:t>
            </w:r>
          </w:p>
        </w:tc>
      </w:tr>
      <w:tr w:rsidR="006438AD" w:rsidTr="008B7EE0">
        <w:tc>
          <w:tcPr>
            <w:tcW w:w="2660" w:type="dxa"/>
          </w:tcPr>
          <w:p w:rsidR="006438AD" w:rsidRDefault="006438AD" w:rsidP="006438AD">
            <w:pPr>
              <w:jc w:val="center"/>
            </w:pPr>
            <w:r>
              <w:t>Debut de fabrication des ACCROPODE™</w:t>
            </w:r>
          </w:p>
        </w:tc>
        <w:tc>
          <w:tcPr>
            <w:tcW w:w="1028" w:type="dxa"/>
          </w:tcPr>
          <w:p w:rsidR="006438AD" w:rsidRDefault="008B7EE0" w:rsidP="008B7EE0">
            <w:pPr>
              <w:jc w:val="center"/>
            </w:pPr>
            <w:r>
              <w:t>No.1</w:t>
            </w:r>
          </w:p>
          <w:p w:rsidR="008B7EE0" w:rsidRDefault="008B7EE0" w:rsidP="008B7EE0">
            <w:pPr>
              <w:jc w:val="center"/>
            </w:pPr>
          </w:p>
        </w:tc>
        <w:tc>
          <w:tcPr>
            <w:tcW w:w="1842" w:type="dxa"/>
          </w:tcPr>
          <w:p w:rsidR="006438AD" w:rsidRDefault="008B7EE0" w:rsidP="008B7EE0">
            <w:pPr>
              <w:jc w:val="center"/>
            </w:pPr>
            <w:r>
              <w:t>21/02/2008</w:t>
            </w:r>
          </w:p>
          <w:p w:rsidR="008B7EE0" w:rsidRDefault="008B7EE0" w:rsidP="008B7EE0">
            <w:pPr>
              <w:jc w:val="center"/>
            </w:pPr>
            <w:r>
              <w:t>05/03/2008</w:t>
            </w:r>
          </w:p>
        </w:tc>
        <w:tc>
          <w:tcPr>
            <w:tcW w:w="2237" w:type="dxa"/>
            <w:vAlign w:val="center"/>
          </w:tcPr>
          <w:p w:rsidR="006438AD" w:rsidRDefault="008B7EE0" w:rsidP="008B7EE0">
            <w:pPr>
              <w:jc w:val="center"/>
            </w:pPr>
            <w:r>
              <w:t>2</w:t>
            </w:r>
          </w:p>
        </w:tc>
        <w:tc>
          <w:tcPr>
            <w:tcW w:w="1449" w:type="dxa"/>
            <w:vAlign w:val="center"/>
          </w:tcPr>
          <w:p w:rsidR="006438AD" w:rsidRDefault="008B7EE0" w:rsidP="008B7EE0">
            <w:pPr>
              <w:jc w:val="center"/>
            </w:pPr>
            <w:r>
              <w:t>1710229R1</w:t>
            </w:r>
          </w:p>
        </w:tc>
      </w:tr>
      <w:tr w:rsidR="008B7EE0" w:rsidTr="008B7EE0">
        <w:tc>
          <w:tcPr>
            <w:tcW w:w="2660" w:type="dxa"/>
          </w:tcPr>
          <w:p w:rsidR="008B7EE0" w:rsidRDefault="008B7EE0" w:rsidP="006438AD">
            <w:pPr>
              <w:jc w:val="center"/>
            </w:pPr>
            <w:r>
              <w:t>Debut de pose d’ACCROPODE™</w:t>
            </w:r>
          </w:p>
        </w:tc>
        <w:tc>
          <w:tcPr>
            <w:tcW w:w="1028" w:type="dxa"/>
            <w:vAlign w:val="center"/>
          </w:tcPr>
          <w:p w:rsidR="008B7EE0" w:rsidRDefault="008B7EE0" w:rsidP="008B7EE0">
            <w:pPr>
              <w:jc w:val="center"/>
            </w:pPr>
            <w:r>
              <w:t>No.2</w:t>
            </w:r>
          </w:p>
        </w:tc>
        <w:tc>
          <w:tcPr>
            <w:tcW w:w="1842" w:type="dxa"/>
            <w:vAlign w:val="center"/>
          </w:tcPr>
          <w:p w:rsidR="008B7EE0" w:rsidRDefault="008B7EE0" w:rsidP="008B7EE0">
            <w:pPr>
              <w:jc w:val="center"/>
            </w:pPr>
            <w:r>
              <w:t>26-27/06/2008</w:t>
            </w:r>
          </w:p>
        </w:tc>
        <w:tc>
          <w:tcPr>
            <w:tcW w:w="2237" w:type="dxa"/>
            <w:vAlign w:val="center"/>
          </w:tcPr>
          <w:p w:rsidR="008B7EE0" w:rsidRDefault="008B7EE0" w:rsidP="008B7EE0">
            <w:pPr>
              <w:jc w:val="center"/>
            </w:pPr>
            <w:r>
              <w:t>1.5</w:t>
            </w:r>
          </w:p>
        </w:tc>
        <w:tc>
          <w:tcPr>
            <w:tcW w:w="1449" w:type="dxa"/>
            <w:vAlign w:val="center"/>
          </w:tcPr>
          <w:p w:rsidR="008B7EE0" w:rsidRDefault="008B7EE0" w:rsidP="004D0D77">
            <w:pPr>
              <w:jc w:val="center"/>
            </w:pPr>
            <w:r>
              <w:t>1710229R2</w:t>
            </w:r>
          </w:p>
        </w:tc>
      </w:tr>
      <w:tr w:rsidR="008B7EE0" w:rsidTr="00CA3B5D">
        <w:tc>
          <w:tcPr>
            <w:tcW w:w="2660" w:type="dxa"/>
          </w:tcPr>
          <w:p w:rsidR="008B7EE0" w:rsidRDefault="00B41106" w:rsidP="006438AD">
            <w:pPr>
              <w:jc w:val="center"/>
            </w:pPr>
            <w:r>
              <w:t>Fin de pos</w:t>
            </w:r>
            <w:r w:rsidR="008B7EE0">
              <w:t>e d’ACCROPODE™</w:t>
            </w:r>
          </w:p>
        </w:tc>
        <w:tc>
          <w:tcPr>
            <w:tcW w:w="1028" w:type="dxa"/>
            <w:vAlign w:val="center"/>
          </w:tcPr>
          <w:p w:rsidR="008B7EE0" w:rsidRDefault="008B7EE0" w:rsidP="008B7EE0">
            <w:pPr>
              <w:jc w:val="center"/>
            </w:pPr>
            <w:r>
              <w:t>No.3</w:t>
            </w:r>
          </w:p>
        </w:tc>
        <w:tc>
          <w:tcPr>
            <w:tcW w:w="1842" w:type="dxa"/>
            <w:vAlign w:val="center"/>
          </w:tcPr>
          <w:p w:rsidR="008B7EE0" w:rsidRDefault="008B7EE0" w:rsidP="008B7EE0">
            <w:pPr>
              <w:jc w:val="center"/>
            </w:pPr>
            <w:r>
              <w:t>26-27/11/2008</w:t>
            </w:r>
          </w:p>
        </w:tc>
        <w:tc>
          <w:tcPr>
            <w:tcW w:w="2237" w:type="dxa"/>
            <w:vAlign w:val="center"/>
          </w:tcPr>
          <w:p w:rsidR="008B7EE0" w:rsidRDefault="008B7EE0" w:rsidP="008B7EE0">
            <w:pPr>
              <w:jc w:val="center"/>
            </w:pPr>
            <w:r>
              <w:t>2</w:t>
            </w:r>
          </w:p>
        </w:tc>
        <w:tc>
          <w:tcPr>
            <w:tcW w:w="1449" w:type="dxa"/>
            <w:vAlign w:val="center"/>
          </w:tcPr>
          <w:p w:rsidR="008B7EE0" w:rsidRDefault="008B7EE0" w:rsidP="004D0D77">
            <w:pPr>
              <w:jc w:val="center"/>
            </w:pPr>
            <w:r>
              <w:t>1710229R3</w:t>
            </w:r>
          </w:p>
        </w:tc>
      </w:tr>
    </w:tbl>
    <w:p w:rsidR="00EF7E3A" w:rsidRPr="00EF7E3A" w:rsidRDefault="00EF7E3A" w:rsidP="00EF7E3A"/>
    <w:p w:rsidR="00002495" w:rsidRDefault="00002495" w:rsidP="00002495">
      <w:pPr>
        <w:pStyle w:val="Nagwek1"/>
      </w:pPr>
    </w:p>
    <w:p w:rsidR="00B41106" w:rsidRDefault="00B41106" w:rsidP="00B41106"/>
    <w:p w:rsidR="00B41106" w:rsidRDefault="00B41106" w:rsidP="00B41106"/>
    <w:p w:rsidR="00B41106" w:rsidRDefault="00B41106" w:rsidP="00B41106"/>
    <w:p w:rsidR="00B41106" w:rsidRPr="00B56BE6" w:rsidRDefault="00175162" w:rsidP="00175162">
      <w:pPr>
        <w:pStyle w:val="Akapitzlist"/>
        <w:numPr>
          <w:ilvl w:val="1"/>
          <w:numId w:val="6"/>
        </w:numPr>
        <w:autoSpaceDE w:val="0"/>
        <w:autoSpaceDN w:val="0"/>
        <w:adjustRightInd w:val="0"/>
        <w:spacing w:after="0" w:line="240" w:lineRule="auto"/>
        <w:rPr>
          <w:rFonts w:ascii="Arial Narrow" w:hAnsi="Arial Narrow" w:cs="ArialNarrow-Bold"/>
          <w:b/>
          <w:bCs/>
          <w:color w:val="7F7F7F" w:themeColor="text1" w:themeTint="80"/>
          <w:sz w:val="28"/>
          <w:szCs w:val="28"/>
        </w:rPr>
      </w:pPr>
      <w:r w:rsidRPr="00B56BE6">
        <w:rPr>
          <w:rFonts w:ascii="Arial Narrow" w:hAnsi="Arial Narrow" w:cs="ArialNarrow-Bold"/>
          <w:b/>
          <w:bCs/>
          <w:color w:val="7F7F7F" w:themeColor="text1" w:themeTint="80"/>
          <w:sz w:val="28"/>
          <w:szCs w:val="28"/>
        </w:rPr>
        <w:t xml:space="preserve"> </w:t>
      </w:r>
      <w:r w:rsidR="00B41106" w:rsidRPr="00B56BE6">
        <w:rPr>
          <w:rFonts w:ascii="Arial Narrow" w:hAnsi="Arial Narrow" w:cs="ArialNarrow-Bold"/>
          <w:b/>
          <w:bCs/>
          <w:color w:val="7F7F7F" w:themeColor="text1" w:themeTint="80"/>
          <w:sz w:val="28"/>
          <w:szCs w:val="28"/>
        </w:rPr>
        <w:t>PERSONNES RENCONTREES SUR LE SITE</w:t>
      </w:r>
    </w:p>
    <w:p w:rsidR="00B41106" w:rsidRPr="00B41106" w:rsidRDefault="00B41106" w:rsidP="00B41106">
      <w:pPr>
        <w:pStyle w:val="Akapitzlist"/>
        <w:autoSpaceDE w:val="0"/>
        <w:autoSpaceDN w:val="0"/>
        <w:adjustRightInd w:val="0"/>
        <w:spacing w:after="0" w:line="240" w:lineRule="auto"/>
        <w:ind w:left="1080"/>
        <w:rPr>
          <w:rFonts w:ascii="ArialNarrow-Bold" w:hAnsi="ArialNarrow-Bold" w:cs="ArialNarrow-Bold"/>
          <w:bCs/>
          <w:color w:val="0000FF"/>
          <w:sz w:val="28"/>
          <w:szCs w:val="28"/>
        </w:rPr>
      </w:pP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color w:val="000000"/>
          <w:sz w:val="24"/>
          <w:szCs w:val="24"/>
        </w:rPr>
        <w:t>Le représentant de CLI a rencontré les personnes suivantes pendant la visite :</w:t>
      </w:r>
    </w:p>
    <w:p w:rsid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42406D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70C0"/>
          <w:sz w:val="24"/>
          <w:szCs w:val="24"/>
        </w:rPr>
      </w:pPr>
      <w:r w:rsidRPr="0042406D">
        <w:rPr>
          <w:rFonts w:ascii="Arial Narrow" w:hAnsi="Arial Narrow" w:cs="Arial"/>
          <w:color w:val="0070C0"/>
          <w:sz w:val="24"/>
          <w:szCs w:val="24"/>
        </w:rPr>
        <w:t>SO.MA.TRA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Karim Hadj Ramdhane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Directeur des travaux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Rachid Sassi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Ingénieur Travaux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Amor Belkahla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Chef de chantier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Ali Hammani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Conducteur de travaux</w:t>
      </w:r>
    </w:p>
    <w:p w:rsid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Mohamed Mourali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</w:t>
      </w:r>
      <w:r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>Géomètre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42406D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70C0"/>
          <w:sz w:val="24"/>
          <w:szCs w:val="24"/>
        </w:rPr>
      </w:pPr>
      <w:r w:rsidRPr="0042406D">
        <w:rPr>
          <w:rFonts w:ascii="Arial Narrow" w:hAnsi="Arial Narrow" w:cs="Arial"/>
          <w:color w:val="0070C0"/>
          <w:sz w:val="24"/>
          <w:szCs w:val="24"/>
        </w:rPr>
        <w:t>MAITRE DE L’OUVRAGE</w:t>
      </w: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</w:p>
    <w:p w:rsidR="00B41106" w:rsidRPr="00B41106" w:rsidRDefault="00B41106" w:rsidP="00B41106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Maher Alleg</w:t>
      </w:r>
      <w:r>
        <w:rPr>
          <w:rFonts w:ascii="Arial Narrow" w:hAnsi="Arial Narrow" w:cs="Arial"/>
          <w:b/>
          <w:color w:val="000000"/>
          <w:sz w:val="24"/>
          <w:szCs w:val="24"/>
        </w:rPr>
        <w:t xml:space="preserve">                                                  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Ingénieur chef de projet</w:t>
      </w:r>
    </w:p>
    <w:p w:rsidR="00B41106" w:rsidRPr="001C7021" w:rsidRDefault="00B41106" w:rsidP="00B41106">
      <w:pPr>
        <w:rPr>
          <w:rFonts w:ascii="Arial Narrow" w:hAnsi="Arial Narrow" w:cs="Arial"/>
          <w:color w:val="000000"/>
          <w:sz w:val="24"/>
          <w:szCs w:val="24"/>
        </w:rPr>
      </w:pPr>
      <w:r w:rsidRPr="001C7021">
        <w:rPr>
          <w:rFonts w:ascii="Arial Narrow" w:hAnsi="Arial Narrow" w:cs="Arial"/>
          <w:b/>
          <w:color w:val="000000"/>
          <w:sz w:val="24"/>
          <w:szCs w:val="24"/>
        </w:rPr>
        <w:t xml:space="preserve">M. Skandar Tlili                                                </w:t>
      </w:r>
      <w:r w:rsidRPr="001C7021">
        <w:rPr>
          <w:rFonts w:ascii="Arial Narrow" w:hAnsi="Arial Narrow" w:cs="Arial"/>
          <w:color w:val="000000"/>
          <w:sz w:val="24"/>
          <w:szCs w:val="24"/>
        </w:rPr>
        <w:t xml:space="preserve">  Ingenieur</w:t>
      </w:r>
    </w:p>
    <w:p w:rsidR="00B41106" w:rsidRPr="0042406D" w:rsidRDefault="00B41106" w:rsidP="00B41106">
      <w:pPr>
        <w:rPr>
          <w:rFonts w:ascii="Arial Narrow" w:hAnsi="Arial Narrow" w:cs="Arial"/>
          <w:color w:val="0070C0"/>
          <w:sz w:val="24"/>
          <w:szCs w:val="24"/>
        </w:rPr>
      </w:pPr>
      <w:r w:rsidRPr="0042406D">
        <w:rPr>
          <w:rFonts w:ascii="Arial Narrow" w:hAnsi="Arial Narrow" w:cs="Arial"/>
          <w:color w:val="0070C0"/>
          <w:sz w:val="24"/>
          <w:szCs w:val="24"/>
        </w:rPr>
        <w:t xml:space="preserve">CLI </w:t>
      </w:r>
    </w:p>
    <w:p w:rsidR="00B41106" w:rsidRDefault="00B41106" w:rsidP="00B41106">
      <w:pPr>
        <w:rPr>
          <w:rFonts w:ascii="Arial Narrow" w:hAnsi="Arial Narrow" w:cs="Arial"/>
          <w:color w:val="000000"/>
          <w:sz w:val="24"/>
          <w:szCs w:val="24"/>
        </w:rPr>
      </w:pPr>
      <w:r w:rsidRPr="00B41106">
        <w:rPr>
          <w:rFonts w:ascii="Arial Narrow" w:hAnsi="Arial Narrow" w:cs="Arial"/>
          <w:b/>
          <w:color w:val="000000"/>
          <w:sz w:val="24"/>
          <w:szCs w:val="24"/>
        </w:rPr>
        <w:t>M. Houari ZERIGAT</w:t>
      </w:r>
      <w:r w:rsidRPr="00B41106">
        <w:rPr>
          <w:rFonts w:ascii="Arial Narrow" w:hAnsi="Arial Narrow" w:cs="Arial"/>
          <w:color w:val="000000"/>
          <w:sz w:val="24"/>
          <w:szCs w:val="24"/>
        </w:rPr>
        <w:t xml:space="preserve">                                           Representant de CLI</w:t>
      </w:r>
    </w:p>
    <w:p w:rsidR="00CF4A07" w:rsidRPr="00B56BE6" w:rsidRDefault="00CF4A07" w:rsidP="005F1B8A">
      <w:pPr>
        <w:pStyle w:val="Nagwek1"/>
        <w:spacing w:line="240" w:lineRule="auto"/>
        <w:rPr>
          <w:rFonts w:ascii="Arial Narrow" w:hAnsi="Arial Narrow"/>
          <w:color w:val="7F7F7F" w:themeColor="text1" w:themeTint="80"/>
        </w:rPr>
      </w:pPr>
      <w:r w:rsidRPr="00B56BE6">
        <w:rPr>
          <w:color w:val="7F7F7F" w:themeColor="text1" w:themeTint="80"/>
        </w:rPr>
        <w:t xml:space="preserve">2.  </w:t>
      </w:r>
      <w:r w:rsidRPr="00B56BE6">
        <w:rPr>
          <w:rFonts w:ascii="Arial Narrow" w:hAnsi="Arial Narrow"/>
          <w:color w:val="7F7F7F" w:themeColor="text1" w:themeTint="80"/>
        </w:rPr>
        <w:t>FABRICATION DES BLOCS ACCROPODE™</w:t>
      </w:r>
    </w:p>
    <w:p w:rsidR="00B41106" w:rsidRDefault="00CF4A07" w:rsidP="005F1B8A">
      <w:pPr>
        <w:pStyle w:val="Nagwek1"/>
        <w:spacing w:line="240" w:lineRule="auto"/>
        <w:rPr>
          <w:rFonts w:ascii="Arial Narrow" w:hAnsi="Arial Narrow"/>
          <w:b w:val="0"/>
          <w:color w:val="auto"/>
          <w:sz w:val="24"/>
          <w:szCs w:val="24"/>
        </w:rPr>
      </w:pPr>
      <w:r w:rsidRPr="005F1B8A">
        <w:rPr>
          <w:rFonts w:ascii="Arial Narrow" w:hAnsi="Arial Narrow"/>
          <w:b w:val="0"/>
          <w:color w:val="auto"/>
          <w:sz w:val="24"/>
          <w:szCs w:val="24"/>
        </w:rPr>
        <w:t>Les Accropode™s ont</w:t>
      </w:r>
      <w:r w:rsidR="00ED71BE">
        <w:rPr>
          <w:rFonts w:ascii="Arial Narrow" w:hAnsi="Arial Narrow"/>
          <w:b w:val="0"/>
          <w:color w:val="auto"/>
          <w:sz w:val="24"/>
          <w:szCs w:val="24"/>
        </w:rPr>
        <w:t xml:space="preserve"> ete fabriquees par un beton prê</w:t>
      </w:r>
      <w:r w:rsidRPr="005F1B8A">
        <w:rPr>
          <w:rFonts w:ascii="Arial Narrow" w:hAnsi="Arial Narrow"/>
          <w:b w:val="0"/>
          <w:color w:val="auto"/>
          <w:sz w:val="24"/>
          <w:szCs w:val="24"/>
        </w:rPr>
        <w:t xml:space="preserve">t </w:t>
      </w:r>
      <w:r w:rsidR="006E6B4F">
        <w:rPr>
          <w:rFonts w:ascii="Arial Narrow" w:hAnsi="Arial Narrow"/>
          <w:b w:val="0"/>
          <w:color w:val="auto"/>
          <w:sz w:val="24"/>
          <w:szCs w:val="24"/>
        </w:rPr>
        <w:t xml:space="preserve">et </w:t>
      </w:r>
      <w:r w:rsidRPr="005F1B8A">
        <w:rPr>
          <w:rFonts w:ascii="Arial Narrow" w:hAnsi="Arial Narrow"/>
          <w:b w:val="0"/>
          <w:color w:val="auto"/>
          <w:sz w:val="24"/>
          <w:szCs w:val="24"/>
        </w:rPr>
        <w:t>fourni par une centrale a beton</w:t>
      </w:r>
      <w:r w:rsidRPr="005F1B8A">
        <w:rPr>
          <w:rFonts w:ascii="Arial Narrow" w:hAnsi="Arial Narrow"/>
          <w:color w:val="auto"/>
          <w:sz w:val="24"/>
          <w:szCs w:val="24"/>
        </w:rPr>
        <w:t xml:space="preserve"> </w:t>
      </w:r>
      <w:r w:rsidRPr="005F1B8A">
        <w:rPr>
          <w:rFonts w:ascii="Arial Narrow" w:hAnsi="Arial Narrow"/>
          <w:b w:val="0"/>
          <w:color w:val="auto"/>
          <w:sz w:val="24"/>
          <w:szCs w:val="24"/>
        </w:rPr>
        <w:t xml:space="preserve">appartenant a la societe SELECT </w:t>
      </w:r>
      <w:r w:rsidR="003854B6" w:rsidRPr="005F1B8A">
        <w:rPr>
          <w:rFonts w:ascii="Arial Narrow" w:hAnsi="Arial Narrow"/>
          <w:b w:val="0"/>
          <w:color w:val="auto"/>
          <w:sz w:val="24"/>
          <w:szCs w:val="24"/>
        </w:rPr>
        <w:t>BETON  si</w:t>
      </w:r>
      <w:r w:rsidR="005F1B8A">
        <w:rPr>
          <w:rFonts w:ascii="Arial Narrow" w:hAnsi="Arial Narrow"/>
          <w:b w:val="0"/>
          <w:color w:val="auto"/>
          <w:sz w:val="24"/>
          <w:szCs w:val="24"/>
        </w:rPr>
        <w:t>tuee a Sidi Abdelhamid a Sousse (45 km).</w:t>
      </w:r>
    </w:p>
    <w:p w:rsidR="00763BE6" w:rsidRPr="00763BE6" w:rsidRDefault="00763BE6" w:rsidP="00763BE6"/>
    <w:p w:rsidR="002B0A25" w:rsidRPr="00763BE6" w:rsidRDefault="002B0A25" w:rsidP="003854B6">
      <w:p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370F85">
        <w:rPr>
          <w:rFonts w:ascii="Arial Narrow" w:hAnsi="Arial Narrow"/>
          <w:b/>
          <w:sz w:val="24"/>
          <w:szCs w:val="24"/>
        </w:rPr>
        <w:t>Le nombre de blocs fabrique et pose d’apres les quantites des plans de pose</w:t>
      </w:r>
      <w:r>
        <w:rPr>
          <w:rFonts w:ascii="Arial Narrow" w:hAnsi="Arial Narrow"/>
          <w:sz w:val="24"/>
          <w:szCs w:val="24"/>
        </w:rPr>
        <w:t> :</w:t>
      </w:r>
    </w:p>
    <w:tbl>
      <w:tblPr>
        <w:tblW w:w="10263" w:type="dxa"/>
        <w:tblInd w:w="56" w:type="dxa"/>
        <w:tblCellMar>
          <w:left w:w="70" w:type="dxa"/>
          <w:right w:w="70" w:type="dxa"/>
        </w:tblCellMar>
        <w:tblLook w:val="04A0"/>
      </w:tblPr>
      <w:tblGrid>
        <w:gridCol w:w="1148"/>
        <w:gridCol w:w="240"/>
        <w:gridCol w:w="1882"/>
        <w:gridCol w:w="1935"/>
        <w:gridCol w:w="240"/>
        <w:gridCol w:w="1496"/>
        <w:gridCol w:w="2004"/>
        <w:gridCol w:w="1318"/>
      </w:tblGrid>
      <w:tr w:rsidR="002B0A25" w:rsidRPr="002B0A25" w:rsidTr="00370F85">
        <w:trPr>
          <w:trHeight w:val="585"/>
        </w:trPr>
        <w:tc>
          <w:tcPr>
            <w:tcW w:w="11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1C7021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1C7021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eastAsia="pl-PL"/>
              </w:rPr>
            </w:pPr>
          </w:p>
        </w:tc>
        <w:tc>
          <w:tcPr>
            <w:tcW w:w="38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Total a fabriquer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sz w:val="20"/>
                <w:szCs w:val="20"/>
                <w:lang w:val="pl-PL" w:eastAsia="pl-PL"/>
              </w:rPr>
            </w:pPr>
          </w:p>
        </w:tc>
        <w:tc>
          <w:tcPr>
            <w:tcW w:w="481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Numbre fabrique et pose</w:t>
            </w:r>
          </w:p>
        </w:tc>
      </w:tr>
      <w:tr w:rsidR="002B0A25" w:rsidRPr="002B0A25" w:rsidTr="00370F85">
        <w:trPr>
          <w:trHeight w:val="600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Unit size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Number of units</w:t>
            </w:r>
          </w:p>
        </w:tc>
        <w:tc>
          <w:tcPr>
            <w:tcW w:w="193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Volume of concrete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Number of Units</w:t>
            </w:r>
          </w:p>
        </w:tc>
        <w:tc>
          <w:tcPr>
            <w:tcW w:w="2004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Volume of concrete</w:t>
            </w:r>
          </w:p>
        </w:tc>
        <w:tc>
          <w:tcPr>
            <w:tcW w:w="131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Progress</w:t>
            </w:r>
          </w:p>
        </w:tc>
      </w:tr>
      <w:tr w:rsidR="002B0A25" w:rsidRPr="002B0A25" w:rsidTr="00370F85">
        <w:trPr>
          <w:trHeight w:val="88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(m3)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2B0A25" w:rsidRPr="002B0A25" w:rsidRDefault="002B0A25" w:rsidP="00370F8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(m3)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(m3)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(%)</w:t>
            </w:r>
          </w:p>
        </w:tc>
      </w:tr>
      <w:tr w:rsidR="002B0A25" w:rsidRPr="002B0A25" w:rsidTr="00370F85">
        <w:trPr>
          <w:trHeight w:val="408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1.5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888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1332.0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888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1332.0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100</w:t>
            </w:r>
          </w:p>
        </w:tc>
      </w:tr>
      <w:tr w:rsidR="002B0A25" w:rsidRPr="002B0A25" w:rsidTr="00370F85">
        <w:trPr>
          <w:trHeight w:val="414"/>
        </w:trPr>
        <w:tc>
          <w:tcPr>
            <w:tcW w:w="114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2</w:t>
            </w:r>
            <w:r w:rsidR="002B0A25" w:rsidRPr="002B0A2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348</w:t>
            </w:r>
            <w:r w:rsidR="002B0A25" w:rsidRPr="002B0A2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93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 w:rsidRPr="00370F8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696.0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348</w:t>
            </w:r>
          </w:p>
        </w:tc>
        <w:tc>
          <w:tcPr>
            <w:tcW w:w="20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696.0</w:t>
            </w:r>
            <w:r w:rsidR="002B0A25" w:rsidRPr="002B0A25"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Cs/>
                <w:sz w:val="20"/>
                <w:szCs w:val="20"/>
                <w:lang w:val="pl-PL" w:eastAsia="pl-PL"/>
              </w:rPr>
              <w:t>100</w:t>
            </w:r>
          </w:p>
        </w:tc>
      </w:tr>
      <w:tr w:rsidR="002B0A25" w:rsidRPr="002B0A25" w:rsidTr="00370F85">
        <w:trPr>
          <w:trHeight w:val="292"/>
        </w:trPr>
        <w:tc>
          <w:tcPr>
            <w:tcW w:w="11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Total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8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1236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93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2028.0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B0A25" w:rsidRPr="002B0A25" w:rsidRDefault="002B0A25" w:rsidP="002B0A25">
            <w:pPr>
              <w:spacing w:after="0" w:line="240" w:lineRule="auto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</w:p>
        </w:tc>
        <w:tc>
          <w:tcPr>
            <w:tcW w:w="1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1236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20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2028.0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  <w:tc>
          <w:tcPr>
            <w:tcW w:w="131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2B0A25" w:rsidRPr="002B0A25" w:rsidRDefault="00370F85" w:rsidP="002B0A25">
            <w:pPr>
              <w:spacing w:after="0" w:line="240" w:lineRule="auto"/>
              <w:jc w:val="center"/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</w:pPr>
            <w:r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>100</w:t>
            </w:r>
            <w:r w:rsidR="002B0A25" w:rsidRPr="002B0A25">
              <w:rPr>
                <w:rFonts w:ascii="Cambria" w:eastAsia="Times New Roman" w:hAnsi="Cambria" w:cs="Arial"/>
                <w:b/>
                <w:bCs/>
                <w:sz w:val="20"/>
                <w:szCs w:val="20"/>
                <w:lang w:val="pl-PL" w:eastAsia="pl-PL"/>
              </w:rPr>
              <w:t xml:space="preserve"> </w:t>
            </w:r>
          </w:p>
        </w:tc>
      </w:tr>
    </w:tbl>
    <w:p w:rsidR="00D43710" w:rsidRDefault="00D43710" w:rsidP="003854B6">
      <w:pPr>
        <w:spacing w:line="240" w:lineRule="auto"/>
        <w:jc w:val="both"/>
        <w:rPr>
          <w:rFonts w:ascii="Arial Narrow" w:hAnsi="Arial Narrow"/>
          <w:sz w:val="20"/>
          <w:szCs w:val="20"/>
        </w:rPr>
      </w:pPr>
    </w:p>
    <w:p w:rsidR="00D43710" w:rsidRPr="00B56BE6" w:rsidRDefault="00D43710" w:rsidP="00D43710">
      <w:pPr>
        <w:pStyle w:val="Nagwek1"/>
        <w:rPr>
          <w:rFonts w:ascii="Arial Narrow" w:hAnsi="Arial Narrow"/>
          <w:color w:val="7F7F7F" w:themeColor="text1" w:themeTint="80"/>
          <w:sz w:val="26"/>
          <w:szCs w:val="26"/>
        </w:rPr>
      </w:pPr>
      <w:r w:rsidRPr="00B56BE6">
        <w:rPr>
          <w:rFonts w:ascii="Arial Narrow" w:hAnsi="Arial Narrow"/>
          <w:color w:val="7F7F7F" w:themeColor="text1" w:themeTint="80"/>
          <w:sz w:val="26"/>
          <w:szCs w:val="26"/>
        </w:rPr>
        <w:t>2.1 Qualitee de la Fabrication des Blocs</w:t>
      </w:r>
    </w:p>
    <w:p w:rsidR="00807883" w:rsidRPr="00807883" w:rsidRDefault="00807883" w:rsidP="00807883"/>
    <w:p w:rsidR="00956D76" w:rsidRDefault="00D43710" w:rsidP="00D43710">
      <w:pPr>
        <w:spacing w:line="240" w:lineRule="auto"/>
        <w:rPr>
          <w:rFonts w:ascii="Arial Narrow" w:hAnsi="Arial Narrow" w:cs="Arial"/>
          <w:sz w:val="24"/>
          <w:szCs w:val="24"/>
        </w:rPr>
      </w:pPr>
      <w:r w:rsidRPr="00D43710">
        <w:rPr>
          <w:rFonts w:ascii="Arial Narrow" w:hAnsi="Arial Narrow" w:cs="Arial"/>
          <w:sz w:val="24"/>
          <w:szCs w:val="24"/>
        </w:rPr>
        <w:t xml:space="preserve">Le resultat de la verification </w:t>
      </w:r>
      <w:r>
        <w:rPr>
          <w:rFonts w:ascii="Arial Narrow" w:hAnsi="Arial Narrow" w:cs="Arial"/>
          <w:sz w:val="24"/>
          <w:szCs w:val="24"/>
        </w:rPr>
        <w:t xml:space="preserve">des blocks pendant la visite </w:t>
      </w:r>
      <w:r w:rsidRPr="00D43710">
        <w:rPr>
          <w:rFonts w:ascii="Arial Narrow" w:hAnsi="Arial Narrow" w:cs="Arial"/>
          <w:sz w:val="24"/>
          <w:szCs w:val="24"/>
        </w:rPr>
        <w:t>a prouve que l’ensemble des Accropodes  fabriquees  sont acceptable de point de vue visual</w:t>
      </w:r>
    </w:p>
    <w:p w:rsidR="00D43710" w:rsidRPr="00D43710" w:rsidRDefault="00D43710" w:rsidP="00D43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3710">
        <w:rPr>
          <w:rFonts w:ascii="Arial" w:hAnsi="Arial" w:cs="Arial"/>
          <w:sz w:val="20"/>
          <w:szCs w:val="20"/>
        </w:rPr>
        <w:t>Depuis le début de fabrication l’Entreprise fournit à CLI un rapport mensuel de fabrication avec</w:t>
      </w:r>
    </w:p>
    <w:p w:rsidR="00D43710" w:rsidRPr="00D43710" w:rsidRDefault="00D43710" w:rsidP="00D4371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D43710">
        <w:rPr>
          <w:rFonts w:ascii="Arial" w:hAnsi="Arial" w:cs="Arial"/>
          <w:sz w:val="20"/>
          <w:szCs w:val="20"/>
        </w:rPr>
        <w:t>toutes les informations nécessaires pour caractériser ce béton. Les valeurs indiquées dans ces</w:t>
      </w:r>
    </w:p>
    <w:p w:rsidR="00D43710" w:rsidRDefault="00D43710" w:rsidP="00D43710">
      <w:pPr>
        <w:spacing w:line="240" w:lineRule="auto"/>
        <w:rPr>
          <w:rFonts w:ascii="Arial" w:hAnsi="Arial" w:cs="Arial"/>
          <w:sz w:val="20"/>
          <w:szCs w:val="20"/>
        </w:rPr>
      </w:pPr>
      <w:r w:rsidRPr="00D43710">
        <w:rPr>
          <w:rFonts w:ascii="Arial" w:hAnsi="Arial" w:cs="Arial"/>
          <w:sz w:val="20"/>
          <w:szCs w:val="20"/>
        </w:rPr>
        <w:t>documents sont conformes aux spécifications (Rapport du mois de juin fournis en annexe).</w:t>
      </w:r>
    </w:p>
    <w:p w:rsidR="00956D76" w:rsidRDefault="00D43710" w:rsidP="001C5FFF">
      <w:pPr>
        <w:spacing w:line="240" w:lineRule="auto"/>
        <w:rPr>
          <w:rFonts w:ascii="Arial Narrow" w:hAnsi="Arial Narrow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Voir egalement annexe no.1</w:t>
      </w:r>
    </w:p>
    <w:p w:rsidR="00AB5833" w:rsidRPr="00B56BE6" w:rsidRDefault="00956D76" w:rsidP="00AB5833">
      <w:pPr>
        <w:pStyle w:val="Nagwek1"/>
        <w:spacing w:line="240" w:lineRule="auto"/>
        <w:rPr>
          <w:rFonts w:ascii="Arial Narrow" w:hAnsi="Arial Narrow"/>
          <w:color w:val="7F7F7F" w:themeColor="text1" w:themeTint="80"/>
          <w:sz w:val="26"/>
          <w:szCs w:val="26"/>
        </w:rPr>
      </w:pPr>
      <w:r w:rsidRPr="00B56BE6">
        <w:rPr>
          <w:rFonts w:ascii="Arial Narrow" w:hAnsi="Arial Narrow"/>
          <w:color w:val="7F7F7F" w:themeColor="text1" w:themeTint="80"/>
          <w:sz w:val="26"/>
          <w:szCs w:val="26"/>
        </w:rPr>
        <w:t>2.1</w:t>
      </w:r>
      <w:r w:rsidR="00234CB1" w:rsidRPr="00B56BE6">
        <w:rPr>
          <w:rFonts w:ascii="Arial Narrow" w:hAnsi="Arial Narrow"/>
          <w:color w:val="7F7F7F" w:themeColor="text1" w:themeTint="80"/>
          <w:sz w:val="26"/>
          <w:szCs w:val="26"/>
        </w:rPr>
        <w:t xml:space="preserve"> </w:t>
      </w:r>
      <w:r w:rsidRPr="00B56BE6">
        <w:rPr>
          <w:rFonts w:ascii="Arial Narrow" w:hAnsi="Arial Narrow"/>
          <w:color w:val="7F7F7F" w:themeColor="text1" w:themeTint="80"/>
          <w:sz w:val="26"/>
          <w:szCs w:val="26"/>
        </w:rPr>
        <w:t xml:space="preserve"> La </w:t>
      </w:r>
      <w:r w:rsidR="00234CB1" w:rsidRPr="00B56BE6">
        <w:rPr>
          <w:rFonts w:ascii="Arial Narrow" w:hAnsi="Arial Narrow"/>
          <w:color w:val="7F7F7F" w:themeColor="text1" w:themeTint="80"/>
          <w:sz w:val="26"/>
          <w:szCs w:val="26"/>
        </w:rPr>
        <w:t>P</w:t>
      </w:r>
      <w:r w:rsidRPr="00B56BE6">
        <w:rPr>
          <w:rFonts w:ascii="Arial Narrow" w:hAnsi="Arial Narrow"/>
          <w:color w:val="7F7F7F" w:themeColor="text1" w:themeTint="80"/>
          <w:sz w:val="26"/>
          <w:szCs w:val="26"/>
        </w:rPr>
        <w:t>esee des Blocs</w:t>
      </w:r>
    </w:p>
    <w:p w:rsidR="00956D76" w:rsidRDefault="00956D76" w:rsidP="00956D76">
      <w:pPr>
        <w:autoSpaceDE w:val="0"/>
        <w:autoSpaceDN w:val="0"/>
        <w:adjustRightInd w:val="0"/>
        <w:spacing w:after="0" w:line="240" w:lineRule="auto"/>
      </w:pPr>
    </w:p>
    <w:p w:rsidR="00AB5833" w:rsidRDefault="00AB5833" w:rsidP="00AB5833">
      <w:pPr>
        <w:autoSpaceDE w:val="0"/>
        <w:autoSpaceDN w:val="0"/>
        <w:adjustRightInd w:val="0"/>
        <w:spacing w:after="0" w:line="240" w:lineRule="auto"/>
        <w:rPr>
          <w:rFonts w:ascii="Arial Narrow" w:hAnsi="Arial Narrow" w:cs="Arial"/>
          <w:sz w:val="24"/>
          <w:szCs w:val="24"/>
        </w:rPr>
      </w:pPr>
      <w:r>
        <w:rPr>
          <w:rFonts w:ascii="Arial Narrow" w:hAnsi="Arial Narrow" w:cs="Arial"/>
          <w:sz w:val="24"/>
          <w:szCs w:val="24"/>
        </w:rPr>
        <w:t>Durant la fabrication des Accropode™s  l</w:t>
      </w:r>
      <w:r w:rsidR="00956D76" w:rsidRPr="00956D76">
        <w:rPr>
          <w:rFonts w:ascii="Arial Narrow" w:hAnsi="Arial Narrow" w:cs="Arial"/>
          <w:sz w:val="24"/>
          <w:szCs w:val="24"/>
        </w:rPr>
        <w:t>’</w:t>
      </w:r>
      <w:r>
        <w:rPr>
          <w:rFonts w:ascii="Arial Narrow" w:hAnsi="Arial Narrow" w:cs="Arial"/>
          <w:sz w:val="24"/>
          <w:szCs w:val="24"/>
        </w:rPr>
        <w:t>Entreprise et le M</w:t>
      </w:r>
      <w:r w:rsidR="00956D76" w:rsidRPr="00956D76">
        <w:rPr>
          <w:rFonts w:ascii="Arial Narrow" w:hAnsi="Arial Narrow" w:cs="Arial"/>
          <w:sz w:val="24"/>
          <w:szCs w:val="24"/>
        </w:rPr>
        <w:t xml:space="preserve">aître de l’ouvrage ont </w:t>
      </w:r>
      <w:r w:rsidR="00FE3060">
        <w:rPr>
          <w:rFonts w:ascii="Arial Narrow" w:hAnsi="Arial Narrow" w:cs="Arial"/>
          <w:sz w:val="24"/>
          <w:szCs w:val="24"/>
        </w:rPr>
        <w:t xml:space="preserve">ete informe </w:t>
      </w:r>
      <w:r w:rsidR="00956D76" w:rsidRPr="00956D76">
        <w:rPr>
          <w:rFonts w:ascii="Arial Narrow" w:hAnsi="Arial Narrow" w:cs="Arial"/>
          <w:sz w:val="24"/>
          <w:szCs w:val="24"/>
        </w:rPr>
        <w:t xml:space="preserve"> de peser en contradictoire 20 blocs de 1.5 m3 et</w:t>
      </w:r>
      <w:r>
        <w:rPr>
          <w:rFonts w:ascii="Arial Narrow" w:hAnsi="Arial Narrow" w:cs="Arial"/>
          <w:sz w:val="24"/>
          <w:szCs w:val="24"/>
        </w:rPr>
        <w:t xml:space="preserve"> </w:t>
      </w:r>
      <w:r w:rsidR="00956D76" w:rsidRPr="00956D76">
        <w:rPr>
          <w:rFonts w:ascii="Arial Narrow" w:hAnsi="Arial Narrow" w:cs="Arial"/>
          <w:sz w:val="24"/>
          <w:szCs w:val="24"/>
        </w:rPr>
        <w:t>9 blocs de 2 m3 (conformément à l’article C1-5.7.2.4 des</w:t>
      </w:r>
      <w:r w:rsidR="00E42025">
        <w:rPr>
          <w:rFonts w:ascii="Arial Narrow" w:hAnsi="Arial Narrow" w:cs="Arial"/>
          <w:sz w:val="24"/>
          <w:szCs w:val="24"/>
        </w:rPr>
        <w:t xml:space="preserve"> spécifications techniques CLI) </w:t>
      </w:r>
    </w:p>
    <w:p w:rsidR="00763BE6" w:rsidRPr="005379BE" w:rsidRDefault="00AB5833" w:rsidP="00AB5833">
      <w:pPr>
        <w:autoSpaceDE w:val="0"/>
        <w:autoSpaceDN w:val="0"/>
        <w:adjustRightInd w:val="0"/>
        <w:spacing w:after="0" w:line="240" w:lineRule="auto"/>
        <w:rPr>
          <w:rFonts w:ascii="Arial Narrow" w:hAnsi="Arial Narrow"/>
          <w:color w:val="5431EB"/>
          <w:sz w:val="28"/>
          <w:szCs w:val="28"/>
        </w:rPr>
      </w:pPr>
      <w:r w:rsidRPr="005379BE">
        <w:rPr>
          <w:rFonts w:ascii="Arial Narrow" w:hAnsi="Arial Narrow"/>
          <w:color w:val="5431EB"/>
          <w:sz w:val="28"/>
          <w:szCs w:val="28"/>
        </w:rPr>
        <w:t xml:space="preserve"> </w:t>
      </w:r>
    </w:p>
    <w:p w:rsidR="00AB5833" w:rsidRDefault="00AB5833" w:rsidP="00AB5833">
      <w:pPr>
        <w:pStyle w:val="Akapitzlist"/>
        <w:numPr>
          <w:ilvl w:val="0"/>
          <w:numId w:val="2"/>
        </w:numPr>
        <w:spacing w:line="240" w:lineRule="auto"/>
        <w:jc w:val="both"/>
        <w:rPr>
          <w:rFonts w:ascii="Arial Narrow" w:hAnsi="Arial Narrow"/>
          <w:sz w:val="24"/>
          <w:szCs w:val="24"/>
        </w:rPr>
      </w:pPr>
      <w:r w:rsidRPr="00AB5833">
        <w:rPr>
          <w:rFonts w:ascii="Arial Narrow" w:hAnsi="Arial Narrow"/>
          <w:sz w:val="24"/>
          <w:szCs w:val="24"/>
        </w:rPr>
        <w:t xml:space="preserve">CLI est en attente de ces resultats de </w:t>
      </w:r>
      <w:r w:rsidR="005379BE" w:rsidRPr="00AB5833">
        <w:rPr>
          <w:rFonts w:ascii="Arial Narrow" w:hAnsi="Arial Narrow"/>
          <w:sz w:val="24"/>
          <w:szCs w:val="24"/>
        </w:rPr>
        <w:t>La pesee</w:t>
      </w:r>
      <w:r>
        <w:rPr>
          <w:rFonts w:ascii="Arial Narrow" w:hAnsi="Arial Narrow"/>
          <w:sz w:val="24"/>
          <w:szCs w:val="24"/>
        </w:rPr>
        <w:t xml:space="preserve"> des blocs </w:t>
      </w:r>
    </w:p>
    <w:p w:rsidR="00AB5833" w:rsidRPr="00E42025" w:rsidRDefault="00AB5833" w:rsidP="00E42025">
      <w:pPr>
        <w:spacing w:line="240" w:lineRule="auto"/>
        <w:jc w:val="both"/>
        <w:rPr>
          <w:rFonts w:ascii="Arial Narrow" w:hAnsi="Arial Narrow"/>
          <w:sz w:val="24"/>
          <w:szCs w:val="24"/>
        </w:rPr>
      </w:pPr>
    </w:p>
    <w:p w:rsidR="00B759C8" w:rsidRPr="00B56BE6" w:rsidRDefault="005D1A39" w:rsidP="005D1A39">
      <w:pPr>
        <w:pStyle w:val="Nagwek2"/>
        <w:numPr>
          <w:ilvl w:val="0"/>
          <w:numId w:val="3"/>
        </w:numPr>
        <w:ind w:left="426" w:hanging="426"/>
        <w:rPr>
          <w:rFonts w:ascii="Arial Narrow" w:hAnsi="Arial Narrow"/>
          <w:color w:val="7F7F7F" w:themeColor="text1" w:themeTint="80"/>
          <w:sz w:val="28"/>
          <w:szCs w:val="28"/>
        </w:rPr>
      </w:pPr>
      <w:r w:rsidRPr="00B56BE6">
        <w:rPr>
          <w:rFonts w:ascii="Arial Narrow" w:hAnsi="Arial Narrow"/>
          <w:color w:val="7F7F7F" w:themeColor="text1" w:themeTint="80"/>
          <w:sz w:val="28"/>
          <w:szCs w:val="28"/>
        </w:rPr>
        <w:t xml:space="preserve">LA  POSE DES BLOCS ACCROPODE™ </w:t>
      </w:r>
    </w:p>
    <w:p w:rsidR="005D1A39" w:rsidRPr="00B56BE6" w:rsidRDefault="002A48A5" w:rsidP="00C84D93">
      <w:pPr>
        <w:pStyle w:val="Nagwek2"/>
        <w:numPr>
          <w:ilvl w:val="1"/>
          <w:numId w:val="3"/>
        </w:numPr>
        <w:rPr>
          <w:rFonts w:ascii="Arial Narrow" w:hAnsi="Arial Narrow"/>
          <w:color w:val="7F7F7F" w:themeColor="text1" w:themeTint="80"/>
        </w:rPr>
      </w:pPr>
      <w:r w:rsidRPr="00B56BE6">
        <w:rPr>
          <w:rFonts w:ascii="Arial Narrow" w:hAnsi="Arial Narrow"/>
          <w:color w:val="7F7F7F" w:themeColor="text1" w:themeTint="80"/>
        </w:rPr>
        <w:t>Materiel</w:t>
      </w:r>
    </w:p>
    <w:p w:rsidR="00C84D93" w:rsidRPr="00C84D93" w:rsidRDefault="00C84D93" w:rsidP="00C84D93">
      <w:pPr>
        <w:pStyle w:val="Akapitzlist"/>
        <w:rPr>
          <w:rFonts w:ascii="Arial Narrow" w:hAnsi="Arial Narrow"/>
          <w:sz w:val="24"/>
          <w:szCs w:val="24"/>
        </w:rPr>
      </w:pPr>
    </w:p>
    <w:p w:rsidR="00674227" w:rsidRDefault="00EA6588" w:rsidP="005D1A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Les blocs ont é</w:t>
      </w:r>
      <w:r w:rsidR="00674227" w:rsidRPr="00C84D93">
        <w:rPr>
          <w:rFonts w:ascii="Arial Narrow" w:hAnsi="Arial Narrow"/>
          <w:sz w:val="24"/>
          <w:szCs w:val="24"/>
        </w:rPr>
        <w:t>te pose a l’aide d’une grue type Casagrande C600HD</w:t>
      </w:r>
      <w:r w:rsidR="00C84D93" w:rsidRPr="00C84D93">
        <w:rPr>
          <w:rFonts w:ascii="Arial Narrow" w:hAnsi="Arial Narrow"/>
          <w:sz w:val="24"/>
          <w:szCs w:val="24"/>
        </w:rPr>
        <w:t xml:space="preserve"> avec</w:t>
      </w:r>
      <w:r w:rsidR="00674227" w:rsidRPr="00C84D93">
        <w:rPr>
          <w:rFonts w:ascii="Arial Narrow" w:hAnsi="Arial Narrow"/>
          <w:sz w:val="24"/>
          <w:szCs w:val="24"/>
        </w:rPr>
        <w:t xml:space="preserve"> une fleche de 24.0 m </w:t>
      </w:r>
      <w:r w:rsidR="00B22868">
        <w:rPr>
          <w:rFonts w:ascii="Arial Narrow" w:hAnsi="Arial Narrow"/>
          <w:sz w:val="24"/>
          <w:szCs w:val="24"/>
        </w:rPr>
        <w:t>voir (annexe no.</w:t>
      </w:r>
      <w:r w:rsidR="00AF7A53">
        <w:rPr>
          <w:rFonts w:ascii="Arial Narrow" w:hAnsi="Arial Narrow"/>
          <w:sz w:val="24"/>
          <w:szCs w:val="24"/>
        </w:rPr>
        <w:t>2</w:t>
      </w:r>
      <w:r w:rsidR="00C84D93" w:rsidRPr="00C84D93">
        <w:rPr>
          <w:rFonts w:ascii="Arial Narrow" w:hAnsi="Arial Narrow"/>
          <w:sz w:val="24"/>
          <w:szCs w:val="24"/>
        </w:rPr>
        <w:t xml:space="preserve">) </w:t>
      </w:r>
      <w:r w:rsidR="00674227" w:rsidRPr="00C84D93">
        <w:rPr>
          <w:rFonts w:ascii="Arial Narrow" w:hAnsi="Arial Narrow"/>
          <w:sz w:val="24"/>
          <w:szCs w:val="24"/>
        </w:rPr>
        <w:t xml:space="preserve">et un Teodolite numerique( Total station) pour </w:t>
      </w:r>
      <w:r w:rsidR="00C84D93" w:rsidRPr="00C84D93">
        <w:rPr>
          <w:rFonts w:ascii="Arial Narrow" w:hAnsi="Arial Narrow"/>
          <w:sz w:val="24"/>
          <w:szCs w:val="24"/>
        </w:rPr>
        <w:t>l’indication</w:t>
      </w:r>
      <w:r w:rsidR="001C7021">
        <w:rPr>
          <w:rFonts w:ascii="Arial Narrow" w:hAnsi="Arial Narrow"/>
          <w:sz w:val="24"/>
          <w:szCs w:val="24"/>
        </w:rPr>
        <w:t xml:space="preserve"> des coordonnees de chaque bloc</w:t>
      </w:r>
      <w:r w:rsidR="00C84D93" w:rsidRPr="00C84D93">
        <w:rPr>
          <w:rFonts w:ascii="Arial Narrow" w:hAnsi="Arial Narrow"/>
          <w:sz w:val="24"/>
          <w:szCs w:val="24"/>
        </w:rPr>
        <w:t xml:space="preserve"> pose.</w:t>
      </w:r>
    </w:p>
    <w:p w:rsidR="00807883" w:rsidRPr="00D54834" w:rsidRDefault="00A8586D" w:rsidP="00807883">
      <w:pPr>
        <w:pStyle w:val="Nagwek1"/>
        <w:numPr>
          <w:ilvl w:val="1"/>
          <w:numId w:val="3"/>
        </w:numPr>
        <w:rPr>
          <w:rFonts w:ascii="Arial Narrow" w:hAnsi="Arial Narrow"/>
          <w:color w:val="7F7F7F" w:themeColor="text1" w:themeTint="80"/>
          <w:sz w:val="26"/>
          <w:szCs w:val="26"/>
        </w:rPr>
      </w:pPr>
      <w:r w:rsidRPr="00B76046">
        <w:rPr>
          <w:rFonts w:ascii="Arial Narrow" w:hAnsi="Arial Narrow"/>
          <w:color w:val="7F7F7F" w:themeColor="text1" w:themeTint="80"/>
          <w:sz w:val="26"/>
          <w:szCs w:val="26"/>
        </w:rPr>
        <w:t xml:space="preserve">  </w:t>
      </w:r>
      <w:r w:rsidR="00B76046" w:rsidRPr="00D54834">
        <w:rPr>
          <w:rFonts w:ascii="Arial Narrow" w:hAnsi="Arial Narrow"/>
          <w:color w:val="7F7F7F" w:themeColor="text1" w:themeTint="80"/>
          <w:sz w:val="26"/>
          <w:szCs w:val="26"/>
        </w:rPr>
        <w:t>ANALYSE DE LA SOUS COUCHE ET DU TALUS</w:t>
      </w:r>
    </w:p>
    <w:p w:rsidR="00807883" w:rsidRPr="00B56BE6" w:rsidRDefault="00807883" w:rsidP="002A48A5">
      <w:pPr>
        <w:pStyle w:val="Nagwek1"/>
        <w:rPr>
          <w:rFonts w:ascii="Arial Narrow" w:hAnsi="Arial Narrow"/>
          <w:color w:val="7F7F7F" w:themeColor="text1" w:themeTint="80"/>
          <w:sz w:val="26"/>
          <w:szCs w:val="26"/>
        </w:rPr>
      </w:pPr>
      <w:r>
        <w:t xml:space="preserve">       </w:t>
      </w:r>
      <w:r w:rsidR="002A48A5" w:rsidRPr="00B56BE6">
        <w:rPr>
          <w:rFonts w:ascii="Arial Narrow" w:hAnsi="Arial Narrow"/>
          <w:color w:val="7F7F7F" w:themeColor="text1" w:themeTint="80"/>
          <w:sz w:val="26"/>
          <w:szCs w:val="26"/>
        </w:rPr>
        <w:t xml:space="preserve">3.2.1  </w:t>
      </w:r>
      <w:r w:rsidR="00D54834" w:rsidRPr="00B56BE6">
        <w:rPr>
          <w:rFonts w:ascii="Arial Narrow" w:hAnsi="Arial Narrow"/>
          <w:color w:val="7F7F7F" w:themeColor="text1" w:themeTint="80"/>
          <w:sz w:val="26"/>
          <w:szCs w:val="26"/>
        </w:rPr>
        <w:t>LA SOUS COUCHE</w:t>
      </w:r>
    </w:p>
    <w:p w:rsidR="00807883" w:rsidRPr="009052DA" w:rsidRDefault="00807883" w:rsidP="00807883">
      <w:pPr>
        <w:rPr>
          <w:rFonts w:ascii="Arial Narrow" w:hAnsi="Arial Narrow"/>
          <w:sz w:val="26"/>
          <w:szCs w:val="26"/>
        </w:rPr>
      </w:pPr>
    </w:p>
    <w:p w:rsidR="00E42025" w:rsidRPr="009052DA" w:rsidRDefault="002A48A5" w:rsidP="00E42025">
      <w:pPr>
        <w:spacing w:line="240" w:lineRule="auto"/>
        <w:rPr>
          <w:rFonts w:ascii="Arial Narrow" w:hAnsi="Arial Narrow"/>
          <w:sz w:val="26"/>
          <w:szCs w:val="26"/>
        </w:rPr>
      </w:pPr>
      <w:r w:rsidRPr="009052DA">
        <w:rPr>
          <w:rFonts w:ascii="Arial Narrow" w:hAnsi="Arial Narrow"/>
          <w:sz w:val="26"/>
          <w:szCs w:val="26"/>
        </w:rPr>
        <w:t xml:space="preserve">Les informations fournies par L’Entreprise sur les differentes anlyses </w:t>
      </w:r>
      <w:r w:rsidR="00E42025" w:rsidRPr="009052DA">
        <w:rPr>
          <w:rFonts w:ascii="Arial Narrow" w:hAnsi="Arial Narrow"/>
          <w:sz w:val="26"/>
          <w:szCs w:val="26"/>
        </w:rPr>
        <w:t>sur les enrochements montrent que ces resultats sont conformes aux</w:t>
      </w:r>
      <w:r w:rsidR="00234CB1" w:rsidRPr="009052DA">
        <w:rPr>
          <w:rFonts w:ascii="Arial Narrow" w:hAnsi="Arial Narrow"/>
          <w:sz w:val="26"/>
          <w:szCs w:val="26"/>
        </w:rPr>
        <w:t xml:space="preserve"> specifications techniques.</w:t>
      </w:r>
      <w:r w:rsidR="008B38FC" w:rsidRPr="009052DA">
        <w:rPr>
          <w:rFonts w:ascii="Arial Narrow" w:hAnsi="Arial Narrow"/>
          <w:sz w:val="26"/>
          <w:szCs w:val="26"/>
        </w:rPr>
        <w:t xml:space="preserve"> </w:t>
      </w:r>
      <w:r w:rsidR="00B22868">
        <w:rPr>
          <w:rFonts w:ascii="Arial Narrow" w:hAnsi="Arial Narrow"/>
          <w:sz w:val="26"/>
          <w:szCs w:val="26"/>
        </w:rPr>
        <w:t>Annexe no.3</w:t>
      </w:r>
    </w:p>
    <w:p w:rsidR="006B62B1" w:rsidRPr="009052DA" w:rsidRDefault="006B62B1" w:rsidP="00E42025">
      <w:pPr>
        <w:spacing w:line="240" w:lineRule="auto"/>
        <w:rPr>
          <w:rFonts w:ascii="Arial Narrow" w:hAnsi="Arial Narrow"/>
          <w:sz w:val="26"/>
          <w:szCs w:val="26"/>
        </w:rPr>
      </w:pPr>
      <w:r w:rsidRPr="009052DA">
        <w:rPr>
          <w:rFonts w:ascii="Arial Narrow" w:hAnsi="Arial Narrow"/>
          <w:sz w:val="26"/>
          <w:szCs w:val="26"/>
        </w:rPr>
        <w:t xml:space="preserve">On  constate </w:t>
      </w:r>
      <w:r w:rsidR="008B38FC" w:rsidRPr="009052DA">
        <w:rPr>
          <w:rFonts w:ascii="Arial Narrow" w:hAnsi="Arial Narrow"/>
          <w:sz w:val="26"/>
          <w:szCs w:val="26"/>
        </w:rPr>
        <w:t xml:space="preserve">egalement que pendant la visite technique sur l’ouvrage </w:t>
      </w:r>
      <w:r w:rsidRPr="009052DA">
        <w:rPr>
          <w:rFonts w:ascii="Arial Narrow" w:hAnsi="Arial Narrow"/>
          <w:sz w:val="26"/>
          <w:szCs w:val="26"/>
        </w:rPr>
        <w:t xml:space="preserve">que la </w:t>
      </w:r>
      <w:r w:rsidR="008B38FC" w:rsidRPr="009052DA">
        <w:rPr>
          <w:rFonts w:ascii="Arial Narrow" w:hAnsi="Arial Narrow"/>
          <w:sz w:val="26"/>
          <w:szCs w:val="26"/>
        </w:rPr>
        <w:t>taille des enrochements utilise</w:t>
      </w:r>
      <w:r w:rsidR="009052DA">
        <w:rPr>
          <w:rFonts w:ascii="Arial Narrow" w:hAnsi="Arial Narrow"/>
          <w:sz w:val="26"/>
          <w:szCs w:val="26"/>
        </w:rPr>
        <w:t>e</w:t>
      </w:r>
      <w:r w:rsidRPr="009052DA">
        <w:rPr>
          <w:rFonts w:ascii="Arial Narrow" w:hAnsi="Arial Narrow"/>
          <w:sz w:val="26"/>
          <w:szCs w:val="26"/>
        </w:rPr>
        <w:t xml:space="preserve"> pour la form</w:t>
      </w:r>
      <w:r w:rsidR="008B38FC" w:rsidRPr="009052DA">
        <w:rPr>
          <w:rFonts w:ascii="Arial Narrow" w:hAnsi="Arial Narrow"/>
          <w:sz w:val="26"/>
          <w:szCs w:val="26"/>
        </w:rPr>
        <w:t xml:space="preserve">ation de la sous couche </w:t>
      </w:r>
      <w:r w:rsidR="00EB113E" w:rsidRPr="009052DA">
        <w:rPr>
          <w:rFonts w:ascii="Arial Narrow" w:hAnsi="Arial Narrow"/>
          <w:sz w:val="26"/>
          <w:szCs w:val="26"/>
        </w:rPr>
        <w:t>est</w:t>
      </w:r>
      <w:r w:rsidR="008B38FC" w:rsidRPr="009052DA">
        <w:rPr>
          <w:rFonts w:ascii="Arial Narrow" w:hAnsi="Arial Narrow"/>
          <w:sz w:val="26"/>
          <w:szCs w:val="26"/>
        </w:rPr>
        <w:t xml:space="preserve"> beaucoup plus grosse </w:t>
      </w:r>
      <w:r w:rsidR="00EB113E" w:rsidRPr="009052DA">
        <w:rPr>
          <w:rFonts w:ascii="Arial Narrow" w:hAnsi="Arial Narrow"/>
          <w:sz w:val="26"/>
          <w:szCs w:val="26"/>
        </w:rPr>
        <w:t xml:space="preserve">et dominee par  des formes plates se qui peut empecher </w:t>
      </w:r>
      <w:r w:rsidR="009052DA">
        <w:rPr>
          <w:rFonts w:ascii="Arial Narrow" w:hAnsi="Arial Narrow"/>
          <w:sz w:val="26"/>
          <w:szCs w:val="26"/>
        </w:rPr>
        <w:t xml:space="preserve">a une </w:t>
      </w:r>
      <w:r w:rsidR="00EB113E" w:rsidRPr="009052DA">
        <w:rPr>
          <w:rFonts w:ascii="Arial Narrow" w:hAnsi="Arial Narrow"/>
          <w:sz w:val="26"/>
          <w:szCs w:val="26"/>
        </w:rPr>
        <w:t xml:space="preserve"> creation d’une bonne regularitee de talus surtout dans la partie sous l’eau. Voir photo no.</w:t>
      </w:r>
      <w:r w:rsidR="00F857B4">
        <w:rPr>
          <w:rFonts w:ascii="Arial Narrow" w:hAnsi="Arial Narrow"/>
          <w:sz w:val="26"/>
          <w:szCs w:val="26"/>
        </w:rPr>
        <w:t>9</w:t>
      </w:r>
    </w:p>
    <w:p w:rsidR="00C84D93" w:rsidRPr="009052DA" w:rsidRDefault="00C84D93" w:rsidP="005D1A39">
      <w:pPr>
        <w:rPr>
          <w:rFonts w:ascii="Arial Narrow" w:hAnsi="Arial Narrow"/>
          <w:sz w:val="26"/>
          <w:szCs w:val="26"/>
        </w:rPr>
      </w:pPr>
    </w:p>
    <w:p w:rsidR="00234CB1" w:rsidRDefault="00234CB1" w:rsidP="005D1A39">
      <w:pPr>
        <w:rPr>
          <w:rFonts w:ascii="Arial Narrow" w:hAnsi="Arial Narrow"/>
          <w:sz w:val="24"/>
          <w:szCs w:val="24"/>
        </w:rPr>
      </w:pPr>
    </w:p>
    <w:p w:rsidR="00EF5468" w:rsidRDefault="00234CB1" w:rsidP="005D1A39">
      <w:pPr>
        <w:rPr>
          <w:rFonts w:ascii="Arial Narrow" w:hAnsi="Arial Narrow"/>
          <w:color w:val="7F7F7F" w:themeColor="text1" w:themeTint="80"/>
          <w:sz w:val="28"/>
          <w:szCs w:val="28"/>
        </w:rPr>
      </w:pPr>
      <w:r w:rsidRPr="00B56BE6">
        <w:rPr>
          <w:rFonts w:ascii="Arial Narrow" w:hAnsi="Arial Narrow"/>
          <w:color w:val="7F7F7F" w:themeColor="text1" w:themeTint="80"/>
          <w:sz w:val="28"/>
          <w:szCs w:val="28"/>
        </w:rPr>
        <w:t xml:space="preserve">       </w:t>
      </w:r>
    </w:p>
    <w:p w:rsidR="00EF5468" w:rsidRDefault="00EF5468" w:rsidP="005D1A39">
      <w:pPr>
        <w:rPr>
          <w:rFonts w:ascii="Arial Narrow" w:hAnsi="Arial Narrow"/>
          <w:color w:val="7F7F7F" w:themeColor="text1" w:themeTint="80"/>
          <w:sz w:val="28"/>
          <w:szCs w:val="28"/>
        </w:rPr>
      </w:pPr>
    </w:p>
    <w:p w:rsidR="00234CB1" w:rsidRPr="00B56BE6" w:rsidRDefault="00234CB1" w:rsidP="005D1A39">
      <w:pPr>
        <w:rPr>
          <w:rFonts w:ascii="Arial Narrow" w:hAnsi="Arial Narrow"/>
          <w:b/>
          <w:color w:val="7F7F7F" w:themeColor="text1" w:themeTint="80"/>
          <w:sz w:val="26"/>
          <w:szCs w:val="26"/>
        </w:rPr>
      </w:pPr>
      <w:r w:rsidRPr="00B56BE6">
        <w:rPr>
          <w:rFonts w:ascii="Arial Narrow" w:hAnsi="Arial Narrow"/>
          <w:color w:val="7F7F7F" w:themeColor="text1" w:themeTint="80"/>
          <w:sz w:val="28"/>
          <w:szCs w:val="28"/>
        </w:rPr>
        <w:t xml:space="preserve"> </w:t>
      </w:r>
      <w:r w:rsidR="00D54834" w:rsidRPr="00B56BE6">
        <w:rPr>
          <w:rFonts w:ascii="Arial Narrow" w:hAnsi="Arial Narrow"/>
          <w:b/>
          <w:color w:val="7F7F7F" w:themeColor="text1" w:themeTint="80"/>
          <w:sz w:val="26"/>
          <w:szCs w:val="26"/>
        </w:rPr>
        <w:t>3.2.2   LE TALU</w:t>
      </w:r>
      <w:r w:rsidR="00D54834">
        <w:rPr>
          <w:rFonts w:ascii="Arial Narrow" w:hAnsi="Arial Narrow"/>
          <w:b/>
          <w:color w:val="7F7F7F" w:themeColor="text1" w:themeTint="80"/>
          <w:sz w:val="26"/>
          <w:szCs w:val="26"/>
        </w:rPr>
        <w:t>S</w:t>
      </w:r>
      <w:r w:rsidR="00D54834" w:rsidRPr="00B56BE6">
        <w:rPr>
          <w:rFonts w:ascii="Arial Narrow" w:hAnsi="Arial Narrow"/>
          <w:b/>
          <w:color w:val="7F7F7F" w:themeColor="text1" w:themeTint="80"/>
          <w:sz w:val="26"/>
          <w:szCs w:val="26"/>
        </w:rPr>
        <w:t xml:space="preserve">    </w:t>
      </w:r>
    </w:p>
    <w:p w:rsidR="00F8408B" w:rsidRPr="00807883" w:rsidRDefault="00A8586D" w:rsidP="005D1A39">
      <w:pPr>
        <w:rPr>
          <w:rFonts w:ascii="Arial Narrow" w:hAnsi="Arial Narrow"/>
          <w:sz w:val="24"/>
          <w:szCs w:val="24"/>
        </w:rPr>
      </w:pPr>
      <w:r w:rsidRPr="00807883">
        <w:rPr>
          <w:rFonts w:ascii="Arial Narrow" w:hAnsi="Arial Narrow"/>
          <w:sz w:val="24"/>
          <w:szCs w:val="24"/>
        </w:rPr>
        <w:t>L’Entreprise a effectue le leve de la sous couche sur trois points le longue du talu</w:t>
      </w:r>
      <w:r w:rsidR="00EB113E">
        <w:rPr>
          <w:rFonts w:ascii="Arial Narrow" w:hAnsi="Arial Narrow"/>
          <w:sz w:val="24"/>
          <w:szCs w:val="24"/>
        </w:rPr>
        <w:t>s</w:t>
      </w:r>
      <w:r w:rsidRPr="00807883">
        <w:rPr>
          <w:rFonts w:ascii="Arial Narrow" w:hAnsi="Arial Narrow"/>
          <w:sz w:val="24"/>
          <w:szCs w:val="24"/>
        </w:rPr>
        <w:t xml:space="preserve"> </w:t>
      </w:r>
      <w:r w:rsidR="00617766" w:rsidRPr="00807883">
        <w:rPr>
          <w:rFonts w:ascii="Arial Narrow" w:hAnsi="Arial Narrow"/>
          <w:sz w:val="24"/>
          <w:szCs w:val="24"/>
        </w:rPr>
        <w:t>( un point sur la crest, au milieu du talu</w:t>
      </w:r>
      <w:r w:rsidR="00EB113E">
        <w:rPr>
          <w:rFonts w:ascii="Arial Narrow" w:hAnsi="Arial Narrow"/>
          <w:sz w:val="24"/>
          <w:szCs w:val="24"/>
        </w:rPr>
        <w:t>s</w:t>
      </w:r>
      <w:r w:rsidR="00617766" w:rsidRPr="00807883">
        <w:rPr>
          <w:rFonts w:ascii="Arial Narrow" w:hAnsi="Arial Narrow"/>
          <w:sz w:val="24"/>
          <w:szCs w:val="24"/>
        </w:rPr>
        <w:t xml:space="preserve"> et au pied du talu</w:t>
      </w:r>
      <w:r w:rsidR="00EB113E">
        <w:rPr>
          <w:rFonts w:ascii="Arial Narrow" w:hAnsi="Arial Narrow"/>
          <w:sz w:val="24"/>
          <w:szCs w:val="24"/>
        </w:rPr>
        <w:t>s</w:t>
      </w:r>
      <w:r w:rsidR="00617766" w:rsidRPr="00807883">
        <w:rPr>
          <w:rFonts w:ascii="Arial Narrow" w:hAnsi="Arial Narrow"/>
          <w:sz w:val="24"/>
          <w:szCs w:val="24"/>
        </w:rPr>
        <w:t xml:space="preserve">). </w:t>
      </w:r>
      <w:r w:rsidR="00B22868">
        <w:rPr>
          <w:rFonts w:ascii="Arial Narrow" w:hAnsi="Arial Narrow"/>
          <w:sz w:val="24"/>
          <w:szCs w:val="24"/>
        </w:rPr>
        <w:t>Voir annexe no.4</w:t>
      </w:r>
    </w:p>
    <w:p w:rsidR="00F17627" w:rsidRDefault="00617766" w:rsidP="005D1A39">
      <w:pPr>
        <w:rPr>
          <w:rFonts w:ascii="Arial Narrow" w:hAnsi="Arial Narrow"/>
          <w:sz w:val="24"/>
          <w:szCs w:val="24"/>
        </w:rPr>
      </w:pPr>
      <w:r w:rsidRPr="00807883">
        <w:rPr>
          <w:rFonts w:ascii="Arial Narrow" w:hAnsi="Arial Narrow"/>
          <w:sz w:val="24"/>
          <w:szCs w:val="24"/>
        </w:rPr>
        <w:t xml:space="preserve">Cette methode de controle </w:t>
      </w:r>
      <w:r w:rsidR="00143830" w:rsidRPr="00807883">
        <w:rPr>
          <w:rFonts w:ascii="Arial Narrow" w:hAnsi="Arial Narrow"/>
          <w:sz w:val="24"/>
          <w:szCs w:val="24"/>
        </w:rPr>
        <w:t>ne donne pas un</w:t>
      </w:r>
      <w:r w:rsidR="009052DA">
        <w:rPr>
          <w:rFonts w:ascii="Arial Narrow" w:hAnsi="Arial Narrow"/>
          <w:sz w:val="24"/>
          <w:szCs w:val="24"/>
        </w:rPr>
        <w:t>e</w:t>
      </w:r>
      <w:r w:rsidR="00F8408B" w:rsidRPr="00807883">
        <w:rPr>
          <w:rFonts w:ascii="Arial Narrow" w:hAnsi="Arial Narrow"/>
          <w:sz w:val="24"/>
          <w:szCs w:val="24"/>
        </w:rPr>
        <w:t xml:space="preserve"> veritable</w:t>
      </w:r>
      <w:r w:rsidR="009052DA">
        <w:rPr>
          <w:rFonts w:ascii="Arial Narrow" w:hAnsi="Arial Narrow"/>
          <w:sz w:val="24"/>
          <w:szCs w:val="24"/>
        </w:rPr>
        <w:t xml:space="preserve"> information sur la regularitee </w:t>
      </w:r>
      <w:r w:rsidR="00143830" w:rsidRPr="00807883">
        <w:rPr>
          <w:rFonts w:ascii="Arial Narrow" w:hAnsi="Arial Narrow"/>
          <w:sz w:val="24"/>
          <w:szCs w:val="24"/>
        </w:rPr>
        <w:t xml:space="preserve"> du tlu</w:t>
      </w:r>
      <w:r w:rsidR="009052DA">
        <w:rPr>
          <w:rFonts w:ascii="Arial Narrow" w:hAnsi="Arial Narrow"/>
          <w:sz w:val="24"/>
          <w:szCs w:val="24"/>
        </w:rPr>
        <w:t>s</w:t>
      </w:r>
      <w:r w:rsidR="00143830" w:rsidRPr="00807883">
        <w:rPr>
          <w:rFonts w:ascii="Arial Narrow" w:hAnsi="Arial Narrow"/>
          <w:sz w:val="24"/>
          <w:szCs w:val="24"/>
        </w:rPr>
        <w:t xml:space="preserve"> </w:t>
      </w:r>
      <w:r w:rsidR="00346CCA" w:rsidRPr="00807883">
        <w:rPr>
          <w:rFonts w:ascii="Arial Narrow" w:hAnsi="Arial Narrow"/>
          <w:sz w:val="24"/>
          <w:szCs w:val="24"/>
        </w:rPr>
        <w:t xml:space="preserve">surtout </w:t>
      </w:r>
      <w:r w:rsidR="00143830" w:rsidRPr="00807883">
        <w:rPr>
          <w:rFonts w:ascii="Arial Narrow" w:hAnsi="Arial Narrow"/>
          <w:sz w:val="24"/>
          <w:szCs w:val="24"/>
        </w:rPr>
        <w:t>quant les  leves</w:t>
      </w:r>
      <w:r w:rsidR="00807883">
        <w:rPr>
          <w:rFonts w:ascii="Arial Narrow" w:hAnsi="Arial Narrow"/>
          <w:sz w:val="24"/>
          <w:szCs w:val="24"/>
        </w:rPr>
        <w:t xml:space="preserve"> sont pris</w:t>
      </w:r>
      <w:r w:rsidR="00F8408B" w:rsidRPr="00807883">
        <w:rPr>
          <w:rFonts w:ascii="Arial Narrow" w:hAnsi="Arial Narrow"/>
          <w:sz w:val="24"/>
          <w:szCs w:val="24"/>
        </w:rPr>
        <w:t xml:space="preserve"> sur des intervals </w:t>
      </w:r>
      <w:r w:rsidR="00807883">
        <w:rPr>
          <w:rFonts w:ascii="Arial Narrow" w:hAnsi="Arial Narrow"/>
          <w:sz w:val="24"/>
          <w:szCs w:val="24"/>
        </w:rPr>
        <w:t xml:space="preserve">dont les distance </w:t>
      </w:r>
      <w:r w:rsidR="009052DA">
        <w:rPr>
          <w:rFonts w:ascii="Arial Narrow" w:hAnsi="Arial Narrow"/>
          <w:sz w:val="24"/>
          <w:szCs w:val="24"/>
        </w:rPr>
        <w:t xml:space="preserve">sont superieures a </w:t>
      </w:r>
      <w:r w:rsidR="00F8408B" w:rsidRPr="00807883">
        <w:rPr>
          <w:rFonts w:ascii="Arial Narrow" w:hAnsi="Arial Narrow"/>
          <w:sz w:val="24"/>
          <w:szCs w:val="24"/>
        </w:rPr>
        <w:t xml:space="preserve">la hauteur du bloc </w:t>
      </w:r>
      <w:r w:rsidR="009052DA">
        <w:rPr>
          <w:rFonts w:ascii="Arial Narrow" w:hAnsi="Arial Narrow"/>
          <w:sz w:val="24"/>
          <w:szCs w:val="24"/>
        </w:rPr>
        <w:t xml:space="preserve">( H) </w:t>
      </w:r>
      <w:r w:rsidR="00F8408B" w:rsidRPr="00807883">
        <w:rPr>
          <w:rFonts w:ascii="Arial Narrow" w:hAnsi="Arial Narrow"/>
          <w:sz w:val="24"/>
          <w:szCs w:val="24"/>
        </w:rPr>
        <w:t>comme est indiquee</w:t>
      </w:r>
      <w:r w:rsidR="00B22868">
        <w:rPr>
          <w:rFonts w:ascii="Arial Narrow" w:hAnsi="Arial Narrow"/>
          <w:sz w:val="24"/>
          <w:szCs w:val="24"/>
        </w:rPr>
        <w:t xml:space="preserve"> dans l’annexe no.4</w:t>
      </w:r>
    </w:p>
    <w:p w:rsidR="00A8586D" w:rsidRDefault="00F17627" w:rsidP="005D1A3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CLI  a bien montre dans les DIT fournis ( Documents d’Informations Techniques) une des methodes de verification la </w:t>
      </w:r>
      <w:r w:rsidR="009A0889">
        <w:rPr>
          <w:rFonts w:ascii="Arial Narrow" w:hAnsi="Arial Narrow"/>
          <w:sz w:val="24"/>
          <w:szCs w:val="24"/>
        </w:rPr>
        <w:t xml:space="preserve">regularitee la </w:t>
      </w:r>
      <w:r>
        <w:rPr>
          <w:rFonts w:ascii="Arial Narrow" w:hAnsi="Arial Narrow"/>
          <w:sz w:val="24"/>
          <w:szCs w:val="24"/>
        </w:rPr>
        <w:t>plus proche de la rea</w:t>
      </w:r>
      <w:r w:rsidR="00B22868">
        <w:rPr>
          <w:rFonts w:ascii="Arial Narrow" w:hAnsi="Arial Narrow"/>
          <w:sz w:val="24"/>
          <w:szCs w:val="24"/>
        </w:rPr>
        <w:t>litee du Talu.  voir annexe no.5</w:t>
      </w:r>
    </w:p>
    <w:p w:rsidR="00807883" w:rsidRPr="00807883" w:rsidRDefault="00807883" w:rsidP="005D1A39">
      <w:pPr>
        <w:rPr>
          <w:rFonts w:ascii="Arial Narrow" w:hAnsi="Arial Narrow"/>
          <w:sz w:val="24"/>
          <w:szCs w:val="24"/>
        </w:rPr>
      </w:pPr>
    </w:p>
    <w:p w:rsidR="00C84D93" w:rsidRPr="00B56BE6" w:rsidRDefault="007F77D6" w:rsidP="00CA5361">
      <w:pPr>
        <w:pStyle w:val="Akapitzlist"/>
        <w:numPr>
          <w:ilvl w:val="0"/>
          <w:numId w:val="3"/>
        </w:numPr>
        <w:ind w:left="426" w:hanging="426"/>
        <w:rPr>
          <w:rFonts w:ascii="Arial Narrow" w:hAnsi="Arial Narrow"/>
          <w:b/>
          <w:color w:val="7F7F7F" w:themeColor="text1" w:themeTint="80"/>
          <w:sz w:val="28"/>
          <w:szCs w:val="28"/>
        </w:rPr>
      </w:pPr>
      <w:r w:rsidRPr="00B56BE6">
        <w:rPr>
          <w:rFonts w:ascii="Arial Narrow" w:hAnsi="Arial Narrow"/>
          <w:b/>
          <w:color w:val="7F7F7F" w:themeColor="text1" w:themeTint="80"/>
          <w:sz w:val="28"/>
          <w:szCs w:val="28"/>
        </w:rPr>
        <w:t xml:space="preserve">QUALITEE </w:t>
      </w:r>
      <w:r w:rsidR="00CA5361" w:rsidRPr="00B56BE6">
        <w:rPr>
          <w:rFonts w:ascii="Arial Narrow" w:hAnsi="Arial Narrow"/>
          <w:b/>
          <w:color w:val="7F7F7F" w:themeColor="text1" w:themeTint="80"/>
          <w:sz w:val="28"/>
          <w:szCs w:val="28"/>
        </w:rPr>
        <w:t xml:space="preserve"> DE </w:t>
      </w:r>
      <w:r w:rsidRPr="00B56BE6">
        <w:rPr>
          <w:rFonts w:ascii="Arial Narrow" w:hAnsi="Arial Narrow"/>
          <w:b/>
          <w:color w:val="7F7F7F" w:themeColor="text1" w:themeTint="80"/>
          <w:sz w:val="28"/>
          <w:szCs w:val="28"/>
        </w:rPr>
        <w:t xml:space="preserve">LA </w:t>
      </w:r>
      <w:r w:rsidR="00CA5361" w:rsidRPr="00B56BE6">
        <w:rPr>
          <w:rFonts w:ascii="Arial Narrow" w:hAnsi="Arial Narrow"/>
          <w:b/>
          <w:color w:val="7F7F7F" w:themeColor="text1" w:themeTint="80"/>
          <w:sz w:val="28"/>
          <w:szCs w:val="28"/>
        </w:rPr>
        <w:t>POSE</w:t>
      </w:r>
    </w:p>
    <w:p w:rsidR="00CA5361" w:rsidRDefault="00CA5361" w:rsidP="00CA5361">
      <w:pPr>
        <w:pStyle w:val="Akapitzlist"/>
        <w:ind w:left="426"/>
        <w:rPr>
          <w:rFonts w:ascii="Arial Narrow" w:hAnsi="Arial Narrow"/>
          <w:b/>
          <w:color w:val="5431EB"/>
          <w:sz w:val="28"/>
          <w:szCs w:val="28"/>
        </w:rPr>
      </w:pPr>
    </w:p>
    <w:p w:rsidR="00CA5361" w:rsidRDefault="00CA5361" w:rsidP="00CA5361">
      <w:pPr>
        <w:pStyle w:val="Akapitzlist"/>
        <w:ind w:left="426"/>
        <w:rPr>
          <w:rFonts w:ascii="Arial Narrow" w:hAnsi="Arial Narrow"/>
          <w:sz w:val="24"/>
          <w:szCs w:val="24"/>
        </w:rPr>
      </w:pPr>
      <w:r w:rsidRPr="00CA5361">
        <w:rPr>
          <w:rFonts w:ascii="Arial Narrow" w:hAnsi="Arial Narrow"/>
          <w:sz w:val="24"/>
          <w:szCs w:val="24"/>
        </w:rPr>
        <w:t xml:space="preserve">Lors de la visite du representant de CLI Houari ZERIGAT </w:t>
      </w:r>
      <w:r w:rsidR="00004B62">
        <w:rPr>
          <w:rFonts w:ascii="Arial Narrow" w:hAnsi="Arial Narrow"/>
          <w:sz w:val="24"/>
          <w:szCs w:val="24"/>
        </w:rPr>
        <w:t xml:space="preserve">a ete informe que tout les blocs ont ete place d’apres les regles </w:t>
      </w:r>
      <w:r w:rsidR="000547BA">
        <w:rPr>
          <w:rFonts w:ascii="Arial Narrow" w:hAnsi="Arial Narrow"/>
          <w:sz w:val="24"/>
          <w:szCs w:val="24"/>
        </w:rPr>
        <w:t>de pos</w:t>
      </w:r>
      <w:r w:rsidR="00004B62">
        <w:rPr>
          <w:rFonts w:ascii="Arial Narrow" w:hAnsi="Arial Narrow"/>
          <w:sz w:val="24"/>
          <w:szCs w:val="24"/>
        </w:rPr>
        <w:t xml:space="preserve">e indiquees dans le TID qui ont ete bien explique </w:t>
      </w:r>
      <w:r w:rsidR="001C7021">
        <w:rPr>
          <w:rFonts w:ascii="Arial Narrow" w:hAnsi="Arial Narrow"/>
          <w:sz w:val="24"/>
          <w:szCs w:val="24"/>
        </w:rPr>
        <w:t xml:space="preserve">et comprise </w:t>
      </w:r>
      <w:r w:rsidR="00004B62">
        <w:rPr>
          <w:rFonts w:ascii="Arial Narrow" w:hAnsi="Arial Narrow"/>
          <w:sz w:val="24"/>
          <w:szCs w:val="24"/>
        </w:rPr>
        <w:t xml:space="preserve">durant la demonstration </w:t>
      </w:r>
      <w:r w:rsidR="000547BA">
        <w:rPr>
          <w:rFonts w:ascii="Arial Narrow" w:hAnsi="Arial Narrow"/>
          <w:sz w:val="24"/>
          <w:szCs w:val="24"/>
        </w:rPr>
        <w:t xml:space="preserve">faite </w:t>
      </w:r>
      <w:r w:rsidR="00004B62">
        <w:rPr>
          <w:rFonts w:ascii="Arial Narrow" w:hAnsi="Arial Narrow"/>
          <w:sz w:val="24"/>
          <w:szCs w:val="24"/>
        </w:rPr>
        <w:t>pendant la deuxieme visite technique.</w:t>
      </w:r>
    </w:p>
    <w:p w:rsidR="000547BA" w:rsidRDefault="00F17627" w:rsidP="00CA5361">
      <w:pPr>
        <w:pStyle w:val="Akapitzlist"/>
        <w:ind w:left="426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Durant la vi</w:t>
      </w:r>
      <w:r w:rsidR="000547BA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>i</w:t>
      </w:r>
      <w:r w:rsidR="000547BA">
        <w:rPr>
          <w:rFonts w:ascii="Arial Narrow" w:hAnsi="Arial Narrow"/>
          <w:sz w:val="24"/>
          <w:szCs w:val="24"/>
        </w:rPr>
        <w:t xml:space="preserve">te Mr. Houari a pu constater </w:t>
      </w:r>
      <w:r w:rsidR="006E6B4F">
        <w:rPr>
          <w:rFonts w:ascii="Arial Narrow" w:hAnsi="Arial Narrow"/>
          <w:sz w:val="24"/>
          <w:szCs w:val="24"/>
        </w:rPr>
        <w:t xml:space="preserve">de face </w:t>
      </w:r>
      <w:r w:rsidR="000547BA">
        <w:rPr>
          <w:rFonts w:ascii="Arial Narrow" w:hAnsi="Arial Narrow"/>
          <w:sz w:val="24"/>
          <w:szCs w:val="24"/>
        </w:rPr>
        <w:t>par voie de mer que ;</w:t>
      </w:r>
    </w:p>
    <w:p w:rsidR="00004B62" w:rsidRDefault="000547BA" w:rsidP="000547BA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l’ensemble des attitudes de pose des blocs sont variees</w:t>
      </w:r>
    </w:p>
    <w:p w:rsidR="000547BA" w:rsidRDefault="000547BA" w:rsidP="000547BA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l’imbrication des blocs semble bien faite</w:t>
      </w:r>
    </w:p>
    <w:p w:rsidR="000547BA" w:rsidRDefault="000547BA" w:rsidP="000547BA">
      <w:pPr>
        <w:pStyle w:val="Akapitzlist"/>
        <w:numPr>
          <w:ilvl w:val="0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visuellement la densite de la pose parait respectee</w:t>
      </w:r>
    </w:p>
    <w:p w:rsidR="000547BA" w:rsidRDefault="000547BA" w:rsidP="000547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voir photo no.</w:t>
      </w:r>
      <w:r w:rsidR="006E6B4F">
        <w:rPr>
          <w:rFonts w:ascii="Arial Narrow" w:hAnsi="Arial Narrow"/>
          <w:sz w:val="24"/>
          <w:szCs w:val="24"/>
        </w:rPr>
        <w:t>( 1,2,3,4,5,6,7,8)</w:t>
      </w:r>
    </w:p>
    <w:p w:rsidR="00D01103" w:rsidRDefault="004D6C29" w:rsidP="000547BA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Neanmoins</w:t>
      </w:r>
      <w:r w:rsidR="0004783F">
        <w:rPr>
          <w:rFonts w:ascii="Arial Narrow" w:hAnsi="Arial Narrow"/>
          <w:sz w:val="24"/>
          <w:szCs w:val="24"/>
        </w:rPr>
        <w:t xml:space="preserve"> durant la visite de l’ouvrage le </w:t>
      </w:r>
      <w:r w:rsidR="005D5696">
        <w:rPr>
          <w:rFonts w:ascii="Arial Narrow" w:hAnsi="Arial Narrow"/>
          <w:sz w:val="24"/>
          <w:szCs w:val="24"/>
        </w:rPr>
        <w:t xml:space="preserve"> Represantant de CLI   a pu attirer  </w:t>
      </w:r>
      <w:r>
        <w:rPr>
          <w:rFonts w:ascii="Arial Narrow" w:hAnsi="Arial Narrow"/>
          <w:sz w:val="24"/>
          <w:szCs w:val="24"/>
        </w:rPr>
        <w:t xml:space="preserve"> d</w:t>
      </w:r>
      <w:r w:rsidR="0004783F">
        <w:rPr>
          <w:rFonts w:ascii="Arial Narrow" w:hAnsi="Arial Narrow"/>
          <w:sz w:val="24"/>
          <w:szCs w:val="24"/>
        </w:rPr>
        <w:t xml:space="preserve">ans des differents </w:t>
      </w:r>
      <w:r w:rsidR="0035018F">
        <w:rPr>
          <w:rFonts w:ascii="Arial Narrow" w:hAnsi="Arial Narrow"/>
          <w:sz w:val="24"/>
          <w:szCs w:val="24"/>
        </w:rPr>
        <w:t xml:space="preserve"> endroits sur</w:t>
      </w:r>
      <w:r w:rsidR="005D5696">
        <w:rPr>
          <w:rFonts w:ascii="Arial Narrow" w:hAnsi="Arial Narrow"/>
          <w:sz w:val="24"/>
          <w:szCs w:val="24"/>
        </w:rPr>
        <w:t xml:space="preserve"> la carapace</w:t>
      </w:r>
      <w:r w:rsidR="0004783F">
        <w:rPr>
          <w:rFonts w:ascii="Arial Narrow" w:hAnsi="Arial Narrow"/>
          <w:sz w:val="24"/>
          <w:szCs w:val="24"/>
        </w:rPr>
        <w:t xml:space="preserve"> ( Digue Nord et Digue Sude)</w:t>
      </w:r>
      <w:r w:rsidR="005D5696">
        <w:rPr>
          <w:rFonts w:ascii="Arial Narrow" w:hAnsi="Arial Narrow"/>
          <w:sz w:val="24"/>
          <w:szCs w:val="24"/>
        </w:rPr>
        <w:t xml:space="preserve">  </w:t>
      </w:r>
      <w:r w:rsidR="00B36023">
        <w:rPr>
          <w:rFonts w:ascii="Arial Narrow" w:hAnsi="Arial Narrow"/>
          <w:sz w:val="24"/>
          <w:szCs w:val="24"/>
        </w:rPr>
        <w:t xml:space="preserve">des </w:t>
      </w:r>
      <w:r w:rsidR="0004783F">
        <w:rPr>
          <w:rFonts w:ascii="Arial Narrow" w:hAnsi="Arial Narrow"/>
          <w:sz w:val="24"/>
          <w:szCs w:val="24"/>
        </w:rPr>
        <w:t xml:space="preserve">differentes </w:t>
      </w:r>
      <w:r w:rsidR="00B36023">
        <w:rPr>
          <w:rFonts w:ascii="Arial Narrow" w:hAnsi="Arial Narrow"/>
          <w:sz w:val="24"/>
          <w:szCs w:val="24"/>
        </w:rPr>
        <w:t xml:space="preserve">remarks sur </w:t>
      </w:r>
      <w:r w:rsidR="00AC66BB">
        <w:rPr>
          <w:rFonts w:ascii="Arial Narrow" w:hAnsi="Arial Narrow"/>
          <w:sz w:val="24"/>
          <w:szCs w:val="24"/>
        </w:rPr>
        <w:t>des bloc</w:t>
      </w:r>
      <w:r w:rsidR="0035018F">
        <w:rPr>
          <w:rFonts w:ascii="Arial Narrow" w:hAnsi="Arial Narrow"/>
          <w:sz w:val="24"/>
          <w:szCs w:val="24"/>
        </w:rPr>
        <w:t>s qui paraitrent</w:t>
      </w:r>
      <w:r w:rsidR="003A436F">
        <w:rPr>
          <w:rFonts w:ascii="Arial Narrow" w:hAnsi="Arial Narrow"/>
          <w:sz w:val="24"/>
          <w:szCs w:val="24"/>
        </w:rPr>
        <w:t xml:space="preserve">  mal </w:t>
      </w:r>
      <w:r w:rsidR="006B62B1">
        <w:rPr>
          <w:rFonts w:ascii="Arial Narrow" w:hAnsi="Arial Narrow"/>
          <w:sz w:val="24"/>
          <w:szCs w:val="24"/>
        </w:rPr>
        <w:t>imbriques.</w:t>
      </w:r>
    </w:p>
    <w:p w:rsidR="00211B83" w:rsidRPr="00084271" w:rsidRDefault="00084271" w:rsidP="000547BA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>Egalement Le R</w:t>
      </w:r>
      <w:r w:rsidR="00211B83" w:rsidRPr="00084271">
        <w:rPr>
          <w:rFonts w:ascii="Arial Narrow" w:hAnsi="Arial Narrow"/>
          <w:b/>
          <w:sz w:val="24"/>
          <w:szCs w:val="24"/>
        </w:rPr>
        <w:t xml:space="preserve">epresentant </w:t>
      </w:r>
      <w:r>
        <w:rPr>
          <w:rFonts w:ascii="Arial Narrow" w:hAnsi="Arial Narrow"/>
          <w:b/>
          <w:sz w:val="24"/>
          <w:szCs w:val="24"/>
        </w:rPr>
        <w:t xml:space="preserve">de CLI </w:t>
      </w:r>
      <w:r w:rsidR="00C7576E">
        <w:rPr>
          <w:rFonts w:ascii="Arial Narrow" w:hAnsi="Arial Narrow"/>
          <w:b/>
          <w:sz w:val="24"/>
          <w:szCs w:val="24"/>
        </w:rPr>
        <w:t>a recommande</w:t>
      </w:r>
      <w:r w:rsidR="00211B83" w:rsidRPr="00084271">
        <w:rPr>
          <w:rFonts w:ascii="Arial Narrow" w:hAnsi="Arial Narrow"/>
          <w:b/>
          <w:sz w:val="24"/>
          <w:szCs w:val="24"/>
        </w:rPr>
        <w:t xml:space="preserve"> a l’Entreprise </w:t>
      </w:r>
      <w:r w:rsidR="00D50265">
        <w:rPr>
          <w:rFonts w:ascii="Arial Narrow" w:hAnsi="Arial Narrow"/>
          <w:b/>
          <w:sz w:val="24"/>
          <w:szCs w:val="24"/>
        </w:rPr>
        <w:t>de faire</w:t>
      </w:r>
      <w:r w:rsidR="00211B83" w:rsidRPr="00084271">
        <w:rPr>
          <w:rFonts w:ascii="Arial Narrow" w:hAnsi="Arial Narrow"/>
          <w:b/>
          <w:sz w:val="24"/>
          <w:szCs w:val="24"/>
        </w:rPr>
        <w:t xml:space="preserve"> des photos  sur la partie sous l’</w:t>
      </w:r>
      <w:r w:rsidR="00044CD9">
        <w:rPr>
          <w:rFonts w:ascii="Arial Narrow" w:hAnsi="Arial Narrow"/>
          <w:b/>
          <w:sz w:val="24"/>
          <w:szCs w:val="24"/>
        </w:rPr>
        <w:t xml:space="preserve">eau pour faciliter tout commentaire ou analyse </w:t>
      </w:r>
      <w:r w:rsidR="00C7576E">
        <w:rPr>
          <w:rFonts w:ascii="Arial Narrow" w:hAnsi="Arial Narrow"/>
          <w:b/>
          <w:sz w:val="24"/>
          <w:szCs w:val="24"/>
        </w:rPr>
        <w:t xml:space="preserve"> </w:t>
      </w:r>
      <w:r w:rsidR="00211B83" w:rsidRPr="00084271">
        <w:rPr>
          <w:rFonts w:ascii="Arial Narrow" w:hAnsi="Arial Narrow"/>
          <w:b/>
          <w:sz w:val="24"/>
          <w:szCs w:val="24"/>
        </w:rPr>
        <w:t>sur</w:t>
      </w:r>
      <w:r w:rsidR="00044CD9">
        <w:rPr>
          <w:rFonts w:ascii="Arial Narrow" w:hAnsi="Arial Narrow"/>
          <w:b/>
          <w:sz w:val="24"/>
          <w:szCs w:val="24"/>
        </w:rPr>
        <w:t xml:space="preserve"> la carapace sous l’eau</w:t>
      </w:r>
      <w:r w:rsidR="00B56BE6">
        <w:rPr>
          <w:rFonts w:ascii="Arial Narrow" w:hAnsi="Arial Narrow"/>
          <w:b/>
          <w:sz w:val="24"/>
          <w:szCs w:val="24"/>
        </w:rPr>
        <w:t xml:space="preserve"> .</w:t>
      </w:r>
    </w:p>
    <w:p w:rsidR="00211B83" w:rsidRDefault="00B56BE6" w:rsidP="007F77D6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CLI est en attente a c</w:t>
      </w:r>
      <w:r w:rsidR="00211B83" w:rsidRPr="007F77D6">
        <w:rPr>
          <w:rFonts w:ascii="Arial Narrow" w:hAnsi="Arial Narrow"/>
          <w:sz w:val="24"/>
          <w:szCs w:val="24"/>
        </w:rPr>
        <w:t xml:space="preserve">es photos. </w:t>
      </w:r>
    </w:p>
    <w:p w:rsid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7F77D6" w:rsidRPr="007F77D6" w:rsidRDefault="007F77D6" w:rsidP="007F77D6">
      <w:pPr>
        <w:rPr>
          <w:rFonts w:ascii="Arial Narrow" w:hAnsi="Arial Narrow"/>
          <w:sz w:val="24"/>
          <w:szCs w:val="24"/>
        </w:rPr>
      </w:pPr>
    </w:p>
    <w:p w:rsidR="00F857B4" w:rsidRPr="00D54834" w:rsidRDefault="00D54834" w:rsidP="00F857B4">
      <w:pPr>
        <w:pStyle w:val="Nagwek1"/>
        <w:numPr>
          <w:ilvl w:val="1"/>
          <w:numId w:val="3"/>
        </w:numPr>
        <w:rPr>
          <w:rFonts w:ascii="Arial Narrow" w:hAnsi="Arial Narrow"/>
          <w:color w:val="7F7F7F" w:themeColor="text1" w:themeTint="80"/>
          <w:sz w:val="26"/>
          <w:szCs w:val="26"/>
        </w:rPr>
      </w:pPr>
      <w:r w:rsidRPr="00D54834">
        <w:rPr>
          <w:rFonts w:ascii="Arial Narrow" w:hAnsi="Arial Narrow"/>
          <w:color w:val="7F7F7F" w:themeColor="text1" w:themeTint="80"/>
          <w:sz w:val="26"/>
          <w:szCs w:val="26"/>
        </w:rPr>
        <w:t xml:space="preserve"> REMARK ET RECOMMENDATION</w:t>
      </w:r>
    </w:p>
    <w:p w:rsidR="00B10ED6" w:rsidRPr="00B10ED6" w:rsidRDefault="00B10ED6" w:rsidP="00B10ED6"/>
    <w:p w:rsidR="004D6C29" w:rsidRPr="00B10ED6" w:rsidRDefault="00CE0CDE" w:rsidP="004D6C29">
      <w:pPr>
        <w:rPr>
          <w:rFonts w:ascii="Arial Narrow" w:hAnsi="Arial Narrow"/>
          <w:b/>
          <w:sz w:val="24"/>
          <w:szCs w:val="24"/>
        </w:rPr>
      </w:pPr>
      <w:r w:rsidRPr="00B10ED6">
        <w:rPr>
          <w:rFonts w:ascii="Arial Narrow" w:hAnsi="Arial Narrow"/>
          <w:b/>
          <w:sz w:val="24"/>
          <w:szCs w:val="24"/>
        </w:rPr>
        <w:t>Musoir Sude</w:t>
      </w:r>
    </w:p>
    <w:p w:rsidR="00CE0CDE" w:rsidRPr="001F668B" w:rsidRDefault="00CE0CDE" w:rsidP="001F668B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 w:rsidRPr="001F668B">
        <w:rPr>
          <w:rFonts w:ascii="Arial Narrow" w:hAnsi="Arial Narrow"/>
          <w:sz w:val="24"/>
          <w:szCs w:val="24"/>
        </w:rPr>
        <w:t xml:space="preserve">Pendant la visite technique du representant CLI </w:t>
      </w:r>
      <w:r w:rsidR="00B10ED6" w:rsidRPr="001F668B">
        <w:rPr>
          <w:rFonts w:ascii="Arial Narrow" w:hAnsi="Arial Narrow"/>
          <w:sz w:val="24"/>
          <w:szCs w:val="24"/>
        </w:rPr>
        <w:t xml:space="preserve">sur la Digue Sude on a constate que les Unites A,B et C </w:t>
      </w:r>
      <w:r w:rsidR="007F77D6" w:rsidRPr="001F668B">
        <w:rPr>
          <w:rFonts w:ascii="Arial Narrow" w:hAnsi="Arial Narrow"/>
          <w:sz w:val="24"/>
          <w:szCs w:val="24"/>
        </w:rPr>
        <w:t xml:space="preserve"> les premiers unites </w:t>
      </w:r>
      <w:r w:rsidR="00B10ED6" w:rsidRPr="001F668B">
        <w:rPr>
          <w:rFonts w:ascii="Arial Narrow" w:hAnsi="Arial Narrow"/>
          <w:sz w:val="24"/>
          <w:szCs w:val="24"/>
        </w:rPr>
        <w:t>de la premiere ligne semblent d’etre detaches de l</w:t>
      </w:r>
      <w:r w:rsidRPr="001F668B">
        <w:rPr>
          <w:rFonts w:ascii="Arial Narrow" w:hAnsi="Arial Narrow"/>
          <w:sz w:val="24"/>
          <w:szCs w:val="24"/>
        </w:rPr>
        <w:t>a</w:t>
      </w:r>
      <w:r w:rsidR="00B10ED6" w:rsidRPr="001F668B">
        <w:rPr>
          <w:rFonts w:ascii="Arial Narrow" w:hAnsi="Arial Narrow"/>
          <w:sz w:val="24"/>
          <w:szCs w:val="24"/>
        </w:rPr>
        <w:t xml:space="preserve"> carapace .Mr Houari  ( CLI) a </w:t>
      </w:r>
      <w:r w:rsidRPr="001F668B">
        <w:rPr>
          <w:rFonts w:ascii="Arial Narrow" w:hAnsi="Arial Narrow"/>
          <w:sz w:val="24"/>
          <w:szCs w:val="24"/>
        </w:rPr>
        <w:t xml:space="preserve"> recommande a l’Entreprise de verifier de pres </w:t>
      </w:r>
      <w:r w:rsidR="00F857B4" w:rsidRPr="001F668B">
        <w:rPr>
          <w:rFonts w:ascii="Arial Narrow" w:hAnsi="Arial Narrow"/>
          <w:sz w:val="24"/>
          <w:szCs w:val="24"/>
        </w:rPr>
        <w:t xml:space="preserve">avec des plongeurs </w:t>
      </w:r>
      <w:r w:rsidR="007F77D6" w:rsidRPr="001F668B">
        <w:rPr>
          <w:rFonts w:ascii="Arial Narrow" w:hAnsi="Arial Narrow"/>
          <w:sz w:val="24"/>
          <w:szCs w:val="24"/>
        </w:rPr>
        <w:t>l’imbrication de ces unites avec les blocs de la ligne superieure ,</w:t>
      </w:r>
      <w:r w:rsidRPr="001F668B">
        <w:rPr>
          <w:rFonts w:ascii="Arial Narrow" w:hAnsi="Arial Narrow"/>
          <w:sz w:val="24"/>
          <w:szCs w:val="24"/>
        </w:rPr>
        <w:t xml:space="preserve"> les co</w:t>
      </w:r>
      <w:r w:rsidR="00B10ED6" w:rsidRPr="001F668B">
        <w:rPr>
          <w:rFonts w:ascii="Arial Narrow" w:hAnsi="Arial Narrow"/>
          <w:sz w:val="24"/>
          <w:szCs w:val="24"/>
        </w:rPr>
        <w:t xml:space="preserve">ordonnees de ces unites </w:t>
      </w:r>
      <w:r w:rsidR="00F857B4" w:rsidRPr="001F668B">
        <w:rPr>
          <w:rFonts w:ascii="Arial Narrow" w:hAnsi="Arial Narrow"/>
          <w:sz w:val="24"/>
          <w:szCs w:val="24"/>
        </w:rPr>
        <w:t xml:space="preserve"> si </w:t>
      </w:r>
      <w:r w:rsidR="00B10ED6" w:rsidRPr="001F668B">
        <w:rPr>
          <w:rFonts w:ascii="Arial Narrow" w:hAnsi="Arial Narrow"/>
          <w:sz w:val="24"/>
          <w:szCs w:val="24"/>
        </w:rPr>
        <w:t>les plongeurs  confirment  nos obervation</w:t>
      </w:r>
      <w:r w:rsidR="007F77D6" w:rsidRPr="001F668B">
        <w:rPr>
          <w:rFonts w:ascii="Arial Narrow" w:hAnsi="Arial Narrow"/>
          <w:sz w:val="24"/>
          <w:szCs w:val="24"/>
        </w:rPr>
        <w:t>, Mr Houari a</w:t>
      </w:r>
      <w:r w:rsidR="00F857B4" w:rsidRPr="001F668B">
        <w:rPr>
          <w:rFonts w:ascii="Arial Narrow" w:hAnsi="Arial Narrow"/>
          <w:sz w:val="24"/>
          <w:szCs w:val="24"/>
        </w:rPr>
        <w:t xml:space="preserve"> conseille l’Entreprise de reparer </w:t>
      </w:r>
      <w:r w:rsidR="001F668B" w:rsidRPr="001F668B">
        <w:rPr>
          <w:rFonts w:ascii="Arial Narrow" w:hAnsi="Arial Narrow"/>
          <w:sz w:val="24"/>
          <w:szCs w:val="24"/>
        </w:rPr>
        <w:t xml:space="preserve">cette pose </w:t>
      </w:r>
      <w:r w:rsidR="007F77D6" w:rsidRPr="001F668B">
        <w:rPr>
          <w:rFonts w:ascii="Arial Narrow" w:hAnsi="Arial Narrow"/>
          <w:sz w:val="24"/>
          <w:szCs w:val="24"/>
        </w:rPr>
        <w:t xml:space="preserve">( </w:t>
      </w:r>
      <w:r w:rsidR="001F668B" w:rsidRPr="001F668B">
        <w:rPr>
          <w:rFonts w:ascii="Arial Narrow" w:hAnsi="Arial Narrow"/>
          <w:sz w:val="24"/>
          <w:szCs w:val="24"/>
        </w:rPr>
        <w:t xml:space="preserve">par exemple </w:t>
      </w:r>
      <w:r w:rsidR="007F77D6" w:rsidRPr="001F668B">
        <w:rPr>
          <w:rFonts w:ascii="Arial Narrow" w:hAnsi="Arial Narrow"/>
          <w:sz w:val="24"/>
          <w:szCs w:val="24"/>
        </w:rPr>
        <w:t>refaire le placement de ces blocs</w:t>
      </w:r>
      <w:r w:rsidR="001F668B" w:rsidRPr="001F668B">
        <w:rPr>
          <w:rFonts w:ascii="Arial Narrow" w:hAnsi="Arial Narrow"/>
          <w:sz w:val="24"/>
          <w:szCs w:val="24"/>
        </w:rPr>
        <w:t xml:space="preserve"> </w:t>
      </w:r>
      <w:r w:rsidR="007F77D6" w:rsidRPr="001F668B">
        <w:rPr>
          <w:rFonts w:ascii="Arial Narrow" w:hAnsi="Arial Narrow"/>
          <w:sz w:val="24"/>
          <w:szCs w:val="24"/>
        </w:rPr>
        <w:t>)</w:t>
      </w:r>
      <w:r w:rsidR="00F857B4" w:rsidRPr="001F668B">
        <w:rPr>
          <w:rFonts w:ascii="Arial Narrow" w:hAnsi="Arial Narrow"/>
          <w:sz w:val="24"/>
          <w:szCs w:val="24"/>
        </w:rPr>
        <w:t xml:space="preserve"> car on peut risquer un glissement de la carapasse de ce fragement.</w:t>
      </w:r>
    </w:p>
    <w:p w:rsidR="007F77D6" w:rsidRDefault="007F77D6" w:rsidP="004D6C29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Voir photo no.</w:t>
      </w:r>
      <w:r w:rsidR="0085017A">
        <w:rPr>
          <w:rFonts w:ascii="Arial Narrow" w:hAnsi="Arial Narrow"/>
          <w:sz w:val="24"/>
          <w:szCs w:val="24"/>
        </w:rPr>
        <w:t>10,11</w:t>
      </w:r>
    </w:p>
    <w:p w:rsidR="001F668B" w:rsidRDefault="009132AA" w:rsidP="009132AA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On constate que le bloc D parait mal imbrique , il se trouve derriere les unites de la ligne inferieure</w:t>
      </w:r>
    </w:p>
    <w:p w:rsidR="009132AA" w:rsidRDefault="009132AA" w:rsidP="009132AA">
      <w:pPr>
        <w:pStyle w:val="Akapitzlist"/>
        <w:numPr>
          <w:ilvl w:val="0"/>
          <w:numId w:val="7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Les pentes des talus </w:t>
      </w:r>
      <w:r w:rsidR="009A0889">
        <w:rPr>
          <w:rFonts w:ascii="Arial Narrow" w:hAnsi="Arial Narrow"/>
          <w:sz w:val="24"/>
          <w:szCs w:val="24"/>
        </w:rPr>
        <w:t>opos</w:t>
      </w:r>
      <w:r>
        <w:rPr>
          <w:rFonts w:ascii="Arial Narrow" w:hAnsi="Arial Narrow"/>
          <w:sz w:val="24"/>
          <w:szCs w:val="24"/>
        </w:rPr>
        <w:t xml:space="preserve">es de la section </w:t>
      </w:r>
      <w:r w:rsidR="009A0889">
        <w:rPr>
          <w:rFonts w:ascii="Arial Narrow" w:hAnsi="Arial Narrow"/>
          <w:sz w:val="24"/>
          <w:szCs w:val="24"/>
        </w:rPr>
        <w:t>du Musoir paraissent differentes</w:t>
      </w:r>
      <w:r>
        <w:rPr>
          <w:rFonts w:ascii="Arial Narrow" w:hAnsi="Arial Narrow"/>
          <w:sz w:val="24"/>
          <w:szCs w:val="24"/>
        </w:rPr>
        <w:t xml:space="preserve"> se qui </w:t>
      </w:r>
      <w:r w:rsidR="009A0889">
        <w:rPr>
          <w:rFonts w:ascii="Arial Narrow" w:hAnsi="Arial Narrow"/>
          <w:sz w:val="24"/>
          <w:szCs w:val="24"/>
        </w:rPr>
        <w:t>peut deduire</w:t>
      </w:r>
      <w:r>
        <w:rPr>
          <w:rFonts w:ascii="Arial Narrow" w:hAnsi="Arial Narrow"/>
          <w:sz w:val="24"/>
          <w:szCs w:val="24"/>
        </w:rPr>
        <w:t xml:space="preserve"> un manque de regularitee du talus de la sous couche due a la methode des leves pris</w:t>
      </w:r>
      <w:r w:rsidR="009A0889">
        <w:rPr>
          <w:rFonts w:ascii="Arial Narrow" w:hAnsi="Arial Narrow"/>
          <w:sz w:val="24"/>
          <w:szCs w:val="24"/>
        </w:rPr>
        <w:t>e</w:t>
      </w:r>
      <w:r>
        <w:rPr>
          <w:rFonts w:ascii="Arial Narrow" w:hAnsi="Arial Narrow"/>
          <w:sz w:val="24"/>
          <w:szCs w:val="24"/>
        </w:rPr>
        <w:t xml:space="preserve"> dans l’ouvrage.</w:t>
      </w:r>
    </w:p>
    <w:p w:rsidR="007A1E38" w:rsidRDefault="007A1E38" w:rsidP="007A1E38">
      <w:pPr>
        <w:pStyle w:val="Akapitzlist"/>
        <w:rPr>
          <w:rFonts w:ascii="Arial Narrow" w:hAnsi="Arial Narrow"/>
          <w:sz w:val="24"/>
          <w:szCs w:val="24"/>
        </w:rPr>
      </w:pPr>
    </w:p>
    <w:p w:rsidR="009132AA" w:rsidRDefault="009A0889" w:rsidP="009A0889">
      <w:pPr>
        <w:pStyle w:val="Akapitzlist"/>
        <w:ind w:left="0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Voir photo no.12</w:t>
      </w:r>
      <w:r w:rsidR="009132AA">
        <w:rPr>
          <w:rFonts w:ascii="Arial Narrow" w:hAnsi="Arial Narrow"/>
          <w:sz w:val="24"/>
          <w:szCs w:val="24"/>
        </w:rPr>
        <w:t xml:space="preserve"> </w:t>
      </w:r>
    </w:p>
    <w:p w:rsidR="009A0889" w:rsidRDefault="009A0889" w:rsidP="009A0889">
      <w:pPr>
        <w:pStyle w:val="Akapitzlist"/>
        <w:ind w:left="0"/>
        <w:rPr>
          <w:rFonts w:ascii="Arial Narrow" w:hAnsi="Arial Narrow"/>
          <w:sz w:val="24"/>
          <w:szCs w:val="24"/>
        </w:rPr>
      </w:pPr>
    </w:p>
    <w:p w:rsidR="009A0889" w:rsidRDefault="009A0889" w:rsidP="009A0889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  <w:r w:rsidRPr="009A0889">
        <w:rPr>
          <w:rFonts w:ascii="Arial Narrow" w:hAnsi="Arial Narrow"/>
          <w:b/>
          <w:sz w:val="24"/>
          <w:szCs w:val="24"/>
        </w:rPr>
        <w:t>Digue Nord</w:t>
      </w:r>
    </w:p>
    <w:p w:rsidR="009A0889" w:rsidRPr="009A0889" w:rsidRDefault="009A0889" w:rsidP="009A0889">
      <w:pPr>
        <w:pStyle w:val="Akapitzlist"/>
        <w:ind w:left="0"/>
        <w:rPr>
          <w:rFonts w:ascii="Arial Narrow" w:hAnsi="Arial Narrow"/>
          <w:b/>
          <w:sz w:val="24"/>
          <w:szCs w:val="24"/>
        </w:rPr>
      </w:pPr>
    </w:p>
    <w:p w:rsidR="00463B55" w:rsidRDefault="00530A9C" w:rsidP="009A0889">
      <w:pPr>
        <w:pStyle w:val="Akapitzlist"/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Durant l’ob</w:t>
      </w:r>
      <w:r w:rsidR="006B6D53">
        <w:rPr>
          <w:rFonts w:ascii="Arial Narrow" w:hAnsi="Arial Narrow"/>
          <w:sz w:val="24"/>
          <w:szCs w:val="24"/>
        </w:rPr>
        <w:t>servation de la digue nord du cô</w:t>
      </w:r>
      <w:r>
        <w:rPr>
          <w:rFonts w:ascii="Arial Narrow" w:hAnsi="Arial Narrow"/>
          <w:sz w:val="24"/>
          <w:szCs w:val="24"/>
        </w:rPr>
        <w:t>te mer ,l</w:t>
      </w:r>
      <w:r w:rsidR="00EF5468">
        <w:rPr>
          <w:rFonts w:ascii="Arial Narrow" w:hAnsi="Arial Narrow"/>
          <w:sz w:val="24"/>
          <w:szCs w:val="24"/>
        </w:rPr>
        <w:t>a position</w:t>
      </w:r>
      <w:r w:rsidR="00431297">
        <w:rPr>
          <w:rFonts w:ascii="Arial Narrow" w:hAnsi="Arial Narrow"/>
          <w:sz w:val="24"/>
          <w:szCs w:val="24"/>
        </w:rPr>
        <w:t xml:space="preserve"> </w:t>
      </w:r>
      <w:r w:rsidR="00EF5468">
        <w:rPr>
          <w:rFonts w:ascii="Arial Narrow" w:hAnsi="Arial Narrow"/>
          <w:sz w:val="24"/>
          <w:szCs w:val="24"/>
        </w:rPr>
        <w:t>des</w:t>
      </w:r>
      <w:r w:rsidR="00163A69">
        <w:rPr>
          <w:rFonts w:ascii="Arial Narrow" w:hAnsi="Arial Narrow"/>
          <w:sz w:val="24"/>
          <w:szCs w:val="24"/>
        </w:rPr>
        <w:t xml:space="preserve"> Bloc</w:t>
      </w:r>
      <w:r w:rsidR="00044CD9">
        <w:rPr>
          <w:rFonts w:ascii="Arial Narrow" w:hAnsi="Arial Narrow"/>
          <w:sz w:val="24"/>
          <w:szCs w:val="24"/>
        </w:rPr>
        <w:t>s</w:t>
      </w:r>
      <w:r w:rsidR="00163A69">
        <w:rPr>
          <w:rFonts w:ascii="Arial Narrow" w:hAnsi="Arial Narrow"/>
          <w:sz w:val="24"/>
          <w:szCs w:val="24"/>
        </w:rPr>
        <w:t xml:space="preserve"> F</w:t>
      </w:r>
      <w:r w:rsidR="00463B55">
        <w:rPr>
          <w:rFonts w:ascii="Arial Narrow" w:hAnsi="Arial Narrow"/>
          <w:sz w:val="24"/>
          <w:szCs w:val="24"/>
        </w:rPr>
        <w:t xml:space="preserve">et E </w:t>
      </w:r>
      <w:r w:rsidR="007A1E38">
        <w:rPr>
          <w:rFonts w:ascii="Arial Narrow" w:hAnsi="Arial Narrow"/>
          <w:sz w:val="24"/>
          <w:szCs w:val="24"/>
        </w:rPr>
        <w:t xml:space="preserve">qui se trouvaient sous l’eau </w:t>
      </w:r>
      <w:r w:rsidR="00044CD9">
        <w:rPr>
          <w:rFonts w:ascii="Arial Narrow" w:hAnsi="Arial Narrow"/>
          <w:sz w:val="24"/>
          <w:szCs w:val="24"/>
        </w:rPr>
        <w:t xml:space="preserve">et </w:t>
      </w:r>
      <w:r w:rsidR="00EF5468">
        <w:rPr>
          <w:rFonts w:ascii="Arial Narrow" w:hAnsi="Arial Narrow"/>
          <w:sz w:val="24"/>
          <w:szCs w:val="24"/>
        </w:rPr>
        <w:t>qui parai</w:t>
      </w:r>
      <w:r w:rsidR="00463B55">
        <w:rPr>
          <w:rFonts w:ascii="Arial Narrow" w:hAnsi="Arial Narrow"/>
          <w:sz w:val="24"/>
          <w:szCs w:val="24"/>
        </w:rPr>
        <w:t>ent</w:t>
      </w:r>
      <w:r w:rsidR="008E42CD">
        <w:rPr>
          <w:rFonts w:ascii="Arial Narrow" w:hAnsi="Arial Narrow"/>
          <w:sz w:val="24"/>
          <w:szCs w:val="24"/>
        </w:rPr>
        <w:t xml:space="preserve">  mal imbrique</w:t>
      </w:r>
      <w:r w:rsidR="00044CD9">
        <w:rPr>
          <w:rFonts w:ascii="Arial Narrow" w:hAnsi="Arial Narrow"/>
          <w:sz w:val="24"/>
          <w:szCs w:val="24"/>
        </w:rPr>
        <w:t>s</w:t>
      </w:r>
      <w:r w:rsidR="008E42CD">
        <w:rPr>
          <w:rFonts w:ascii="Arial Narrow" w:hAnsi="Arial Narrow"/>
          <w:sz w:val="24"/>
          <w:szCs w:val="24"/>
        </w:rPr>
        <w:t xml:space="preserve"> </w:t>
      </w:r>
      <w:r w:rsidR="00431297">
        <w:rPr>
          <w:rFonts w:ascii="Arial Narrow" w:hAnsi="Arial Narrow"/>
          <w:sz w:val="24"/>
          <w:szCs w:val="24"/>
        </w:rPr>
        <w:t>a pu attirer l’</w:t>
      </w:r>
      <w:r w:rsidR="008E42CD">
        <w:rPr>
          <w:rFonts w:ascii="Arial Narrow" w:hAnsi="Arial Narrow"/>
          <w:sz w:val="24"/>
          <w:szCs w:val="24"/>
        </w:rPr>
        <w:t>at</w:t>
      </w:r>
      <w:r w:rsidR="00431297">
        <w:rPr>
          <w:rFonts w:ascii="Arial Narrow" w:hAnsi="Arial Narrow"/>
          <w:sz w:val="24"/>
          <w:szCs w:val="24"/>
        </w:rPr>
        <w:t xml:space="preserve">tention du </w:t>
      </w:r>
      <w:r>
        <w:rPr>
          <w:rFonts w:ascii="Arial Narrow" w:hAnsi="Arial Narrow"/>
          <w:sz w:val="24"/>
          <w:szCs w:val="24"/>
        </w:rPr>
        <w:t xml:space="preserve">Representant de CLI </w:t>
      </w:r>
      <w:r w:rsidR="00431297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 xml:space="preserve"> </w:t>
      </w:r>
      <w:r w:rsidR="007A1E38">
        <w:rPr>
          <w:rFonts w:ascii="Arial Narrow" w:hAnsi="Arial Narrow"/>
          <w:sz w:val="24"/>
          <w:szCs w:val="24"/>
        </w:rPr>
        <w:t>mais</w:t>
      </w:r>
      <w:r w:rsidR="00D50265">
        <w:rPr>
          <w:rFonts w:ascii="Arial Narrow" w:hAnsi="Arial Narrow"/>
          <w:sz w:val="24"/>
          <w:szCs w:val="24"/>
        </w:rPr>
        <w:t xml:space="preserve"> n’a pas pu donner son opinion sur cette pose car  malheureusement l’Entreprise n’a pas eu</w:t>
      </w:r>
      <w:r w:rsidR="00163A69">
        <w:rPr>
          <w:rFonts w:ascii="Arial Narrow" w:hAnsi="Arial Narrow"/>
          <w:sz w:val="24"/>
          <w:szCs w:val="24"/>
        </w:rPr>
        <w:t xml:space="preserve"> des photos sous l’eau </w:t>
      </w:r>
      <w:r w:rsidR="008E42CD">
        <w:rPr>
          <w:rFonts w:ascii="Arial Narrow" w:hAnsi="Arial Narrow"/>
          <w:sz w:val="24"/>
          <w:szCs w:val="24"/>
        </w:rPr>
        <w:t xml:space="preserve">qui pourront  aider a juger </w:t>
      </w:r>
      <w:r w:rsidR="00463B55">
        <w:rPr>
          <w:rFonts w:ascii="Arial Narrow" w:hAnsi="Arial Narrow"/>
          <w:sz w:val="24"/>
          <w:szCs w:val="24"/>
        </w:rPr>
        <w:t xml:space="preserve">reellement sur </w:t>
      </w:r>
      <w:r w:rsidR="00044CD9">
        <w:rPr>
          <w:rFonts w:ascii="Arial Narrow" w:hAnsi="Arial Narrow"/>
          <w:sz w:val="24"/>
          <w:szCs w:val="24"/>
        </w:rPr>
        <w:t xml:space="preserve">l’etat de ces blocs. </w:t>
      </w:r>
    </w:p>
    <w:p w:rsidR="007A1E38" w:rsidRDefault="00463B55" w:rsidP="00D50265">
      <w:pPr>
        <w:pStyle w:val="Akapitzlist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l’Entreprise est recommandee d’observer </w:t>
      </w:r>
      <w:r w:rsidR="00D50265">
        <w:rPr>
          <w:rFonts w:ascii="Arial Narrow" w:hAnsi="Arial Narrow"/>
          <w:sz w:val="24"/>
          <w:szCs w:val="24"/>
        </w:rPr>
        <w:t xml:space="preserve">et de photographier </w:t>
      </w:r>
      <w:r>
        <w:rPr>
          <w:rFonts w:ascii="Arial Narrow" w:hAnsi="Arial Narrow"/>
          <w:sz w:val="24"/>
          <w:szCs w:val="24"/>
        </w:rPr>
        <w:t xml:space="preserve">de pres la position de ces blocs et d’informer CLI </w:t>
      </w:r>
      <w:r w:rsidR="007A1E38">
        <w:rPr>
          <w:rFonts w:ascii="Arial Narrow" w:hAnsi="Arial Narrow"/>
          <w:sz w:val="24"/>
          <w:szCs w:val="24"/>
        </w:rPr>
        <w:t xml:space="preserve">en envoyant un commentaire </w:t>
      </w:r>
      <w:r>
        <w:rPr>
          <w:rFonts w:ascii="Arial Narrow" w:hAnsi="Arial Narrow"/>
          <w:sz w:val="24"/>
          <w:szCs w:val="24"/>
        </w:rPr>
        <w:t>sur l’et</w:t>
      </w:r>
      <w:r w:rsidR="00044CD9">
        <w:rPr>
          <w:rFonts w:ascii="Arial Narrow" w:hAnsi="Arial Narrow"/>
          <w:sz w:val="24"/>
          <w:szCs w:val="24"/>
        </w:rPr>
        <w:t>at reel de ces</w:t>
      </w:r>
      <w:r>
        <w:rPr>
          <w:rFonts w:ascii="Arial Narrow" w:hAnsi="Arial Narrow"/>
          <w:sz w:val="24"/>
          <w:szCs w:val="24"/>
        </w:rPr>
        <w:t xml:space="preserve"> position</w:t>
      </w:r>
      <w:r w:rsidR="00044CD9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pour e</w:t>
      </w:r>
      <w:r w:rsidR="00D50265">
        <w:rPr>
          <w:rFonts w:ascii="Arial Narrow" w:hAnsi="Arial Narrow"/>
          <w:sz w:val="24"/>
          <w:szCs w:val="24"/>
        </w:rPr>
        <w:t xml:space="preserve">liminer </w:t>
      </w:r>
      <w:r w:rsidR="00D54834">
        <w:rPr>
          <w:rFonts w:ascii="Arial Narrow" w:hAnsi="Arial Narrow"/>
          <w:sz w:val="24"/>
          <w:szCs w:val="24"/>
        </w:rPr>
        <w:t>toute</w:t>
      </w:r>
      <w:r w:rsidR="00D50265">
        <w:rPr>
          <w:rFonts w:ascii="Arial Narrow" w:hAnsi="Arial Narrow"/>
          <w:sz w:val="24"/>
          <w:szCs w:val="24"/>
        </w:rPr>
        <w:t xml:space="preserve"> incertitude.</w:t>
      </w:r>
    </w:p>
    <w:p w:rsidR="007A1E38" w:rsidRDefault="00463B55" w:rsidP="007A1E38">
      <w:pPr>
        <w:pStyle w:val="Akapitzlist"/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 </w:t>
      </w:r>
    </w:p>
    <w:p w:rsidR="00D50265" w:rsidRDefault="00D50265" w:rsidP="007A1E38">
      <w:pPr>
        <w:pStyle w:val="Akapitzlist"/>
        <w:spacing w:line="240" w:lineRule="auto"/>
        <w:rPr>
          <w:rFonts w:ascii="Arial Narrow" w:hAnsi="Arial Narrow"/>
          <w:sz w:val="24"/>
          <w:szCs w:val="24"/>
        </w:rPr>
      </w:pPr>
      <w:r w:rsidRPr="007A1E38">
        <w:rPr>
          <w:rFonts w:ascii="Arial Narrow" w:hAnsi="Arial Narrow"/>
          <w:sz w:val="24"/>
          <w:szCs w:val="24"/>
        </w:rPr>
        <w:t xml:space="preserve">Voir photo no. 13 et 14 </w:t>
      </w:r>
    </w:p>
    <w:p w:rsidR="00C7576E" w:rsidRDefault="00C7576E" w:rsidP="007A1E38">
      <w:pPr>
        <w:pStyle w:val="Akapitzlist"/>
        <w:spacing w:line="240" w:lineRule="auto"/>
        <w:rPr>
          <w:rFonts w:ascii="Arial Narrow" w:hAnsi="Arial Narrow"/>
          <w:sz w:val="24"/>
          <w:szCs w:val="24"/>
        </w:rPr>
      </w:pPr>
    </w:p>
    <w:p w:rsidR="007A1E38" w:rsidRPr="007A1E38" w:rsidRDefault="007A1E38" w:rsidP="007A1E38">
      <w:pPr>
        <w:pStyle w:val="Akapitzlist"/>
        <w:numPr>
          <w:ilvl w:val="0"/>
          <w:numId w:val="8"/>
        </w:numPr>
        <w:spacing w:line="240" w:lineRule="auto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Mr. Houari a conseille l’Entreprise de prendre quelques point</w:t>
      </w:r>
      <w:r w:rsidR="00C7576E">
        <w:rPr>
          <w:rFonts w:ascii="Arial Narrow" w:hAnsi="Arial Narrow"/>
          <w:sz w:val="24"/>
          <w:szCs w:val="24"/>
        </w:rPr>
        <w:t>s</w:t>
      </w:r>
      <w:r>
        <w:rPr>
          <w:rFonts w:ascii="Arial Narrow" w:hAnsi="Arial Narrow"/>
          <w:sz w:val="24"/>
          <w:szCs w:val="24"/>
        </w:rPr>
        <w:t xml:space="preserve"> topographiques </w:t>
      </w:r>
      <w:r w:rsidR="00C7576E">
        <w:rPr>
          <w:rFonts w:ascii="Arial Narrow" w:hAnsi="Arial Narrow"/>
          <w:sz w:val="24"/>
          <w:szCs w:val="24"/>
        </w:rPr>
        <w:t xml:space="preserve">sur les ACCROPODE™ au niveau de la creste et au dessous sur le </w:t>
      </w:r>
      <w:r>
        <w:rPr>
          <w:rFonts w:ascii="Arial Narrow" w:hAnsi="Arial Narrow"/>
          <w:sz w:val="24"/>
          <w:szCs w:val="24"/>
        </w:rPr>
        <w:t xml:space="preserve"> le longue de la digue Nord et au tour des musoir</w:t>
      </w:r>
      <w:r w:rsidR="00C7576E">
        <w:rPr>
          <w:rFonts w:ascii="Arial Narrow" w:hAnsi="Arial Narrow"/>
          <w:sz w:val="24"/>
          <w:szCs w:val="24"/>
        </w:rPr>
        <w:t>s comme des repers ( points d’observations) en cas de tassement.</w:t>
      </w:r>
    </w:p>
    <w:p w:rsidR="006E6B4F" w:rsidRDefault="006E6B4F" w:rsidP="000547BA">
      <w:pPr>
        <w:rPr>
          <w:rFonts w:ascii="Arial Narrow" w:hAnsi="Arial Narrow"/>
          <w:sz w:val="24"/>
          <w:szCs w:val="24"/>
        </w:rPr>
      </w:pPr>
    </w:p>
    <w:p w:rsidR="00D70023" w:rsidRDefault="00D70023" w:rsidP="000547BA">
      <w:pPr>
        <w:rPr>
          <w:rFonts w:ascii="Arial Narrow" w:hAnsi="Arial Narrow"/>
          <w:sz w:val="24"/>
          <w:szCs w:val="24"/>
        </w:rPr>
      </w:pPr>
    </w:p>
    <w:p w:rsidR="00EF5468" w:rsidRDefault="00EF5468" w:rsidP="000547BA">
      <w:pPr>
        <w:rPr>
          <w:rFonts w:ascii="Arial Narrow" w:hAnsi="Arial Narrow"/>
          <w:sz w:val="24"/>
          <w:szCs w:val="24"/>
        </w:rPr>
      </w:pPr>
    </w:p>
    <w:p w:rsidR="00EF5468" w:rsidRDefault="00EF5468" w:rsidP="000547BA">
      <w:pPr>
        <w:rPr>
          <w:rFonts w:ascii="Arial Narrow" w:hAnsi="Arial Narrow"/>
          <w:sz w:val="24"/>
          <w:szCs w:val="24"/>
        </w:rPr>
      </w:pPr>
    </w:p>
    <w:p w:rsidR="00D70023" w:rsidRDefault="00D70023" w:rsidP="000547BA">
      <w:pPr>
        <w:rPr>
          <w:rFonts w:ascii="Arial Narrow" w:hAnsi="Arial Narrow"/>
          <w:sz w:val="24"/>
          <w:szCs w:val="24"/>
        </w:rPr>
      </w:pPr>
    </w:p>
    <w:p w:rsidR="000547BA" w:rsidRPr="00B56BE6" w:rsidRDefault="00D01103" w:rsidP="004D6C29">
      <w:pPr>
        <w:pStyle w:val="Akapitzlist"/>
        <w:numPr>
          <w:ilvl w:val="0"/>
          <w:numId w:val="3"/>
        </w:numPr>
        <w:rPr>
          <w:rFonts w:ascii="Arial Narrow" w:hAnsi="Arial Narrow"/>
          <w:b/>
          <w:color w:val="7F7F7F" w:themeColor="text1" w:themeTint="80"/>
          <w:sz w:val="28"/>
          <w:szCs w:val="28"/>
        </w:rPr>
      </w:pPr>
      <w:r w:rsidRPr="00B56BE6">
        <w:rPr>
          <w:rFonts w:ascii="Arial Narrow" w:hAnsi="Arial Narrow"/>
          <w:b/>
          <w:color w:val="7F7F7F" w:themeColor="text1" w:themeTint="80"/>
          <w:sz w:val="28"/>
          <w:szCs w:val="28"/>
        </w:rPr>
        <w:t xml:space="preserve"> INFORMATION ATTENDU PAR CLI</w:t>
      </w:r>
    </w:p>
    <w:p w:rsidR="00D01103" w:rsidRDefault="00D01103" w:rsidP="00D01103">
      <w:pPr>
        <w:pStyle w:val="Akapitzlist"/>
        <w:ind w:left="426"/>
        <w:rPr>
          <w:rFonts w:ascii="Arial Narrow" w:hAnsi="Arial Narrow"/>
          <w:b/>
          <w:color w:val="5431EB"/>
          <w:sz w:val="28"/>
          <w:szCs w:val="28"/>
        </w:rPr>
      </w:pPr>
    </w:p>
    <w:p w:rsidR="00D01103" w:rsidRDefault="00D01103" w:rsidP="00D01103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 w:rsidRPr="00D01103">
        <w:rPr>
          <w:rFonts w:ascii="Arial Narrow" w:hAnsi="Arial Narrow"/>
          <w:sz w:val="24"/>
          <w:szCs w:val="24"/>
        </w:rPr>
        <w:t>Calcul de la densitee de pose des blocs</w:t>
      </w:r>
    </w:p>
    <w:p w:rsidR="00D01103" w:rsidRDefault="00D01103" w:rsidP="00D01103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Photo ou</w:t>
      </w:r>
      <w:r w:rsidR="00D54834">
        <w:rPr>
          <w:rFonts w:ascii="Arial Narrow" w:hAnsi="Arial Narrow"/>
          <w:sz w:val="24"/>
          <w:szCs w:val="24"/>
        </w:rPr>
        <w:t xml:space="preserve"> video sur la partie de pose </w:t>
      </w:r>
      <w:r>
        <w:rPr>
          <w:rFonts w:ascii="Arial Narrow" w:hAnsi="Arial Narrow"/>
          <w:sz w:val="24"/>
          <w:szCs w:val="24"/>
        </w:rPr>
        <w:t>sous de l’eau</w:t>
      </w:r>
    </w:p>
    <w:p w:rsidR="00D50265" w:rsidRPr="00D01103" w:rsidRDefault="00D50265" w:rsidP="00D01103">
      <w:pPr>
        <w:pStyle w:val="Akapitzlist"/>
        <w:numPr>
          <w:ilvl w:val="0"/>
          <w:numId w:val="5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La pesee des blocs</w:t>
      </w:r>
    </w:p>
    <w:p w:rsidR="00D01103" w:rsidRPr="00D01103" w:rsidRDefault="00D01103" w:rsidP="00D01103">
      <w:pPr>
        <w:pStyle w:val="Akapitzlist"/>
        <w:rPr>
          <w:rFonts w:ascii="Arial Narrow" w:hAnsi="Arial Narrow"/>
          <w:sz w:val="24"/>
          <w:szCs w:val="24"/>
        </w:rPr>
      </w:pPr>
    </w:p>
    <w:p w:rsidR="00D01103" w:rsidRDefault="00D01103" w:rsidP="000547BA">
      <w:pPr>
        <w:rPr>
          <w:rFonts w:ascii="Arial Narrow" w:hAnsi="Arial Narrow"/>
          <w:sz w:val="24"/>
          <w:szCs w:val="24"/>
        </w:rPr>
      </w:pPr>
    </w:p>
    <w:p w:rsidR="000547BA" w:rsidRPr="000547BA" w:rsidRDefault="000547BA" w:rsidP="000547BA">
      <w:pPr>
        <w:rPr>
          <w:rFonts w:ascii="Arial Narrow" w:hAnsi="Arial Narrow"/>
          <w:sz w:val="24"/>
          <w:szCs w:val="24"/>
        </w:rPr>
      </w:pPr>
    </w:p>
    <w:p w:rsidR="00C84D93" w:rsidRPr="00C84D93" w:rsidRDefault="00C84D93" w:rsidP="00C84D93">
      <w:pPr>
        <w:rPr>
          <w:rFonts w:ascii="Arial Narrow" w:hAnsi="Arial Narrow"/>
          <w:sz w:val="24"/>
          <w:szCs w:val="24"/>
        </w:rPr>
      </w:pPr>
    </w:p>
    <w:p w:rsidR="005D1A39" w:rsidRPr="005D1A39" w:rsidRDefault="005D1A39" w:rsidP="005D1A39"/>
    <w:sectPr w:rsidR="005D1A39" w:rsidRPr="005D1A39" w:rsidSect="00D54834">
      <w:headerReference w:type="default" r:id="rId8"/>
      <w:footerReference w:type="default" r:id="rId9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E18" w:rsidRDefault="00FE2E18" w:rsidP="00CC024B">
      <w:pPr>
        <w:spacing w:after="0" w:line="240" w:lineRule="auto"/>
      </w:pPr>
      <w:r>
        <w:separator/>
      </w:r>
    </w:p>
  </w:endnote>
  <w:endnote w:type="continuationSeparator" w:id="1">
    <w:p w:rsidR="00FE2E18" w:rsidRDefault="00FE2E18" w:rsidP="00CC02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Narrow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4B" w:rsidRDefault="00EF5468">
    <w:pPr>
      <w:pStyle w:val="Stopka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>CLI-HZ</w:t>
    </w:r>
    <w:r w:rsidR="00017228">
      <w:rPr>
        <w:rFonts w:asciiTheme="majorHAnsi" w:hAnsiTheme="majorHAnsi"/>
      </w:rPr>
      <w:t>/JMD-1.710229R3 NOUVEMBRE 2008</w:t>
    </w:r>
    <w:r w:rsidR="00CC024B">
      <w:rPr>
        <w:rFonts w:asciiTheme="majorHAnsi" w:hAnsiTheme="majorHAnsi"/>
      </w:rPr>
      <w:ptab w:relativeTo="margin" w:alignment="right" w:leader="none"/>
    </w:r>
    <w:r w:rsidR="00CC024B">
      <w:rPr>
        <w:rFonts w:asciiTheme="majorHAnsi" w:hAnsiTheme="majorHAnsi"/>
      </w:rPr>
      <w:t xml:space="preserve">Strona </w:t>
    </w:r>
    <w:fldSimple w:instr=" PAGE   \* MERGEFORMAT ">
      <w:r w:rsidR="00ED71BE" w:rsidRPr="00ED71BE">
        <w:rPr>
          <w:rFonts w:asciiTheme="majorHAnsi" w:hAnsiTheme="majorHAnsi"/>
        </w:rPr>
        <w:t>6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E18" w:rsidRDefault="00FE2E18" w:rsidP="00CC024B">
      <w:pPr>
        <w:spacing w:after="0" w:line="240" w:lineRule="auto"/>
      </w:pPr>
      <w:r>
        <w:separator/>
      </w:r>
    </w:p>
  </w:footnote>
  <w:footnote w:type="continuationSeparator" w:id="1">
    <w:p w:rsidR="00FE2E18" w:rsidRDefault="00FE2E18" w:rsidP="00CC02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24B" w:rsidRPr="00CC024B" w:rsidRDefault="00CC024B" w:rsidP="00CC024B">
    <w:pPr>
      <w:autoSpaceDE w:val="0"/>
      <w:autoSpaceDN w:val="0"/>
      <w:adjustRightInd w:val="0"/>
      <w:spacing w:after="0" w:line="240" w:lineRule="auto"/>
      <w:jc w:val="right"/>
      <w:rPr>
        <w:rFonts w:ascii="ArialNarrow" w:hAnsi="ArialNarrow" w:cs="ArialNarrow"/>
        <w:color w:val="0000FF"/>
        <w:sz w:val="24"/>
        <w:szCs w:val="24"/>
      </w:rPr>
    </w:pPr>
    <w:r w:rsidRPr="00CC024B">
      <w:rPr>
        <w:rFonts w:ascii="ArialNarrow" w:hAnsi="ArialNarrow" w:cs="ArialNarrow"/>
        <w:color w:val="0000FF"/>
        <w:sz w:val="24"/>
        <w:szCs w:val="24"/>
      </w:rPr>
      <w:t>SOCIETE DE MATERIEL ET DE TRAVAUX (SOMATRA)</w:t>
    </w:r>
  </w:p>
  <w:p w:rsidR="00CC024B" w:rsidRPr="006438AD" w:rsidRDefault="00CC024B" w:rsidP="00CC024B">
    <w:pPr>
      <w:autoSpaceDE w:val="0"/>
      <w:autoSpaceDN w:val="0"/>
      <w:adjustRightInd w:val="0"/>
      <w:spacing w:after="0" w:line="240" w:lineRule="auto"/>
      <w:jc w:val="right"/>
      <w:rPr>
        <w:rFonts w:ascii="Arial Narrow" w:hAnsi="Arial Narrow" w:cs="Arial"/>
        <w:color w:val="0000FF"/>
        <w:sz w:val="24"/>
        <w:szCs w:val="24"/>
      </w:rPr>
    </w:pPr>
    <w:r w:rsidRPr="006438AD">
      <w:rPr>
        <w:rFonts w:ascii="Arial Narrow" w:hAnsi="Arial Narrow" w:cs="Arial"/>
        <w:color w:val="0000FF"/>
        <w:sz w:val="24"/>
        <w:szCs w:val="24"/>
      </w:rPr>
      <w:t>PROTECTION DU PORT DE PECHE DE BEKALTA</w:t>
    </w:r>
  </w:p>
  <w:p w:rsidR="00CC024B" w:rsidRPr="006438AD" w:rsidRDefault="00017228" w:rsidP="00CC024B">
    <w:pPr>
      <w:pStyle w:val="Nagwek"/>
      <w:pBdr>
        <w:bottom w:val="thickThinSmallGap" w:sz="24" w:space="1" w:color="622423" w:themeColor="accent2" w:themeShade="7F"/>
      </w:pBdr>
      <w:jc w:val="right"/>
      <w:rPr>
        <w:rFonts w:ascii="Arial Narrow" w:eastAsiaTheme="majorEastAsia" w:hAnsi="Arial Narrow" w:cstheme="majorBidi"/>
        <w:sz w:val="32"/>
        <w:szCs w:val="32"/>
      </w:rPr>
    </w:pPr>
    <w:r w:rsidRPr="006438AD">
      <w:rPr>
        <w:rFonts w:ascii="Arial Narrow" w:hAnsi="Arial Narrow" w:cs="Arial"/>
        <w:color w:val="0000FF"/>
        <w:sz w:val="24"/>
        <w:szCs w:val="24"/>
      </w:rPr>
      <w:t>D</w:t>
    </w:r>
    <w:r w:rsidRPr="006438AD">
      <w:rPr>
        <w:rFonts w:ascii="Arial Narrow" w:hAnsi="Arial Narrow" w:cs="Arial"/>
        <w:color w:val="0000FF"/>
        <w:sz w:val="19"/>
        <w:szCs w:val="19"/>
      </w:rPr>
      <w:t>ERNIERE</w:t>
    </w:r>
    <w:r w:rsidR="00CC024B" w:rsidRPr="006438AD">
      <w:rPr>
        <w:rFonts w:ascii="Arial Narrow" w:hAnsi="Arial Narrow" w:cs="Arial"/>
        <w:color w:val="0000FF"/>
        <w:sz w:val="19"/>
        <w:szCs w:val="19"/>
      </w:rPr>
      <w:t xml:space="preserve"> </w:t>
    </w:r>
    <w:r w:rsidR="00CC024B" w:rsidRPr="006438AD">
      <w:rPr>
        <w:rFonts w:ascii="Arial Narrow" w:hAnsi="Arial Narrow" w:cs="Arial"/>
        <w:color w:val="0000FF"/>
        <w:sz w:val="24"/>
        <w:szCs w:val="24"/>
      </w:rPr>
      <w:t>M</w:t>
    </w:r>
    <w:r w:rsidR="00CC024B" w:rsidRPr="006438AD">
      <w:rPr>
        <w:rFonts w:ascii="Arial Narrow" w:hAnsi="Arial Narrow" w:cs="Arial"/>
        <w:color w:val="0000FF"/>
        <w:sz w:val="19"/>
        <w:szCs w:val="19"/>
      </w:rPr>
      <w:t>ISSION D</w:t>
    </w:r>
    <w:r w:rsidR="00CC024B" w:rsidRPr="006438AD">
      <w:rPr>
        <w:rFonts w:ascii="Arial Narrow" w:hAnsi="Arial Narrow" w:cs="Arial"/>
        <w:color w:val="0000FF"/>
        <w:sz w:val="24"/>
        <w:szCs w:val="24"/>
      </w:rPr>
      <w:t>’A</w:t>
    </w:r>
    <w:r w:rsidR="00CC024B" w:rsidRPr="006438AD">
      <w:rPr>
        <w:rFonts w:ascii="Arial Narrow" w:hAnsi="Arial Narrow" w:cs="Arial"/>
        <w:color w:val="0000FF"/>
        <w:sz w:val="19"/>
        <w:szCs w:val="19"/>
      </w:rPr>
      <w:t xml:space="preserve">SSISTANCE TECHNIQUE </w:t>
    </w:r>
    <w:r w:rsidR="00CC024B" w:rsidRPr="006438AD">
      <w:rPr>
        <w:rFonts w:ascii="Arial Narrow" w:hAnsi="Arial Narrow" w:cs="Arial"/>
        <w:color w:val="0000FF"/>
        <w:sz w:val="24"/>
        <w:szCs w:val="24"/>
      </w:rPr>
      <w:t>ACCROPODE™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42450F"/>
    <w:multiLevelType w:val="hybridMultilevel"/>
    <w:tmpl w:val="1DB629CC"/>
    <w:lvl w:ilvl="0" w:tplc="04150001">
      <w:start w:val="1"/>
      <w:numFmt w:val="bullet"/>
      <w:lvlText w:val=""/>
      <w:lvlJc w:val="left"/>
      <w:pPr>
        <w:ind w:left="12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96" w:hanging="360"/>
      </w:pPr>
      <w:rPr>
        <w:rFonts w:ascii="Wingdings" w:hAnsi="Wingdings" w:hint="default"/>
      </w:rPr>
    </w:lvl>
  </w:abstractNum>
  <w:abstractNum w:abstractNumId="1">
    <w:nsid w:val="13CC28D7"/>
    <w:multiLevelType w:val="hybridMultilevel"/>
    <w:tmpl w:val="C65A01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CD7795"/>
    <w:multiLevelType w:val="hybridMultilevel"/>
    <w:tmpl w:val="D6701E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0A3180"/>
    <w:multiLevelType w:val="hybridMultilevel"/>
    <w:tmpl w:val="8D2AF6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CC81EA4"/>
    <w:multiLevelType w:val="multilevel"/>
    <w:tmpl w:val="90EE76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5">
    <w:nsid w:val="64636EAC"/>
    <w:multiLevelType w:val="multilevel"/>
    <w:tmpl w:val="32DA625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>
    <w:nsid w:val="7C286020"/>
    <w:multiLevelType w:val="hybridMultilevel"/>
    <w:tmpl w:val="D19850D2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7C5804DC"/>
    <w:multiLevelType w:val="multilevel"/>
    <w:tmpl w:val="404C2180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0"/>
  </w:num>
  <w:num w:numId="5">
    <w:abstractNumId w:val="6"/>
  </w:num>
  <w:num w:numId="6">
    <w:abstractNumId w:val="5"/>
  </w:num>
  <w:num w:numId="7">
    <w:abstractNumId w:val="2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425"/>
  <w:characterSpacingControl w:val="doNotCompress"/>
  <w:hdrShapeDefaults>
    <o:shapedefaults v:ext="edit" spidmax="24578"/>
  </w:hdrShapeDefaults>
  <w:footnotePr>
    <w:footnote w:id="0"/>
    <w:footnote w:id="1"/>
  </w:footnotePr>
  <w:endnotePr>
    <w:endnote w:id="0"/>
    <w:endnote w:id="1"/>
  </w:endnotePr>
  <w:compat/>
  <w:rsids>
    <w:rsidRoot w:val="00CC024B"/>
    <w:rsid w:val="00002495"/>
    <w:rsid w:val="00004B62"/>
    <w:rsid w:val="00017228"/>
    <w:rsid w:val="00017F9C"/>
    <w:rsid w:val="00044CD9"/>
    <w:rsid w:val="0004783F"/>
    <w:rsid w:val="000547BA"/>
    <w:rsid w:val="00084271"/>
    <w:rsid w:val="00143830"/>
    <w:rsid w:val="00163A69"/>
    <w:rsid w:val="00175162"/>
    <w:rsid w:val="001C5FFF"/>
    <w:rsid w:val="001C7021"/>
    <w:rsid w:val="001F668B"/>
    <w:rsid w:val="00211B83"/>
    <w:rsid w:val="00234CB1"/>
    <w:rsid w:val="00240435"/>
    <w:rsid w:val="002A48A5"/>
    <w:rsid w:val="002B0A25"/>
    <w:rsid w:val="00316C26"/>
    <w:rsid w:val="00346CCA"/>
    <w:rsid w:val="00347B1C"/>
    <w:rsid w:val="0035018F"/>
    <w:rsid w:val="00370F85"/>
    <w:rsid w:val="00380B73"/>
    <w:rsid w:val="003854B6"/>
    <w:rsid w:val="003A436F"/>
    <w:rsid w:val="0042406D"/>
    <w:rsid w:val="00431297"/>
    <w:rsid w:val="00463B55"/>
    <w:rsid w:val="004D6C29"/>
    <w:rsid w:val="00530A9C"/>
    <w:rsid w:val="00534311"/>
    <w:rsid w:val="005379BE"/>
    <w:rsid w:val="00554707"/>
    <w:rsid w:val="00591EB3"/>
    <w:rsid w:val="00595D3D"/>
    <w:rsid w:val="005D1A39"/>
    <w:rsid w:val="005D5696"/>
    <w:rsid w:val="005F1B8A"/>
    <w:rsid w:val="00617766"/>
    <w:rsid w:val="006438AD"/>
    <w:rsid w:val="00674227"/>
    <w:rsid w:val="00686108"/>
    <w:rsid w:val="006B62B1"/>
    <w:rsid w:val="006B6D53"/>
    <w:rsid w:val="006C5D0C"/>
    <w:rsid w:val="006E6B4F"/>
    <w:rsid w:val="00746504"/>
    <w:rsid w:val="007576F8"/>
    <w:rsid w:val="00763BE6"/>
    <w:rsid w:val="007A1E38"/>
    <w:rsid w:val="007F77D6"/>
    <w:rsid w:val="008060B9"/>
    <w:rsid w:val="00807883"/>
    <w:rsid w:val="008253AE"/>
    <w:rsid w:val="0085017A"/>
    <w:rsid w:val="00864F7E"/>
    <w:rsid w:val="00887F3C"/>
    <w:rsid w:val="008B38FC"/>
    <w:rsid w:val="008B7EE0"/>
    <w:rsid w:val="008E42CD"/>
    <w:rsid w:val="008E754C"/>
    <w:rsid w:val="009052DA"/>
    <w:rsid w:val="009132AA"/>
    <w:rsid w:val="00956D76"/>
    <w:rsid w:val="009A0889"/>
    <w:rsid w:val="009F5841"/>
    <w:rsid w:val="00A8586D"/>
    <w:rsid w:val="00AB5833"/>
    <w:rsid w:val="00AC66BB"/>
    <w:rsid w:val="00AF7A53"/>
    <w:rsid w:val="00B10ED6"/>
    <w:rsid w:val="00B22868"/>
    <w:rsid w:val="00B32C23"/>
    <w:rsid w:val="00B36023"/>
    <w:rsid w:val="00B41106"/>
    <w:rsid w:val="00B56BE6"/>
    <w:rsid w:val="00B636FC"/>
    <w:rsid w:val="00B759C8"/>
    <w:rsid w:val="00B76046"/>
    <w:rsid w:val="00B76A84"/>
    <w:rsid w:val="00C40BB2"/>
    <w:rsid w:val="00C7576E"/>
    <w:rsid w:val="00C76FAD"/>
    <w:rsid w:val="00C84D93"/>
    <w:rsid w:val="00CA5361"/>
    <w:rsid w:val="00CC024B"/>
    <w:rsid w:val="00CE0CDE"/>
    <w:rsid w:val="00CF4A07"/>
    <w:rsid w:val="00D01103"/>
    <w:rsid w:val="00D43710"/>
    <w:rsid w:val="00D50265"/>
    <w:rsid w:val="00D54834"/>
    <w:rsid w:val="00D70023"/>
    <w:rsid w:val="00DB4D97"/>
    <w:rsid w:val="00E011C1"/>
    <w:rsid w:val="00E2337A"/>
    <w:rsid w:val="00E2391A"/>
    <w:rsid w:val="00E364EE"/>
    <w:rsid w:val="00E42025"/>
    <w:rsid w:val="00E76B1E"/>
    <w:rsid w:val="00EA6588"/>
    <w:rsid w:val="00EB113E"/>
    <w:rsid w:val="00ED71BE"/>
    <w:rsid w:val="00EF5468"/>
    <w:rsid w:val="00EF7E3A"/>
    <w:rsid w:val="00F17627"/>
    <w:rsid w:val="00F323AD"/>
    <w:rsid w:val="00F8408B"/>
    <w:rsid w:val="00F857B4"/>
    <w:rsid w:val="00FE2E18"/>
    <w:rsid w:val="00FE3060"/>
    <w:rsid w:val="00FE3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576F8"/>
    <w:rPr>
      <w:noProof/>
      <w:lang w:val="fr-FR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0249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B759C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C024B"/>
    <w:rPr>
      <w:lang w:val="fr-FR"/>
    </w:rPr>
  </w:style>
  <w:style w:type="paragraph" w:styleId="Stopka">
    <w:name w:val="footer"/>
    <w:basedOn w:val="Normalny"/>
    <w:link w:val="StopkaZnak"/>
    <w:uiPriority w:val="99"/>
    <w:unhideWhenUsed/>
    <w:rsid w:val="00CC02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C024B"/>
    <w:rPr>
      <w:lang w:val="fr-FR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C02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C024B"/>
    <w:rPr>
      <w:rFonts w:ascii="Tahoma" w:hAnsi="Tahoma" w:cs="Tahoma"/>
      <w:sz w:val="16"/>
      <w:szCs w:val="16"/>
      <w:lang w:val="fr-FR"/>
    </w:rPr>
  </w:style>
  <w:style w:type="paragraph" w:styleId="Akapitzlist">
    <w:name w:val="List Paragraph"/>
    <w:basedOn w:val="Normalny"/>
    <w:uiPriority w:val="34"/>
    <w:qFormat/>
    <w:rsid w:val="00017F9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00249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fr-FR"/>
    </w:rPr>
  </w:style>
  <w:style w:type="table" w:styleId="Tabela-Siatka">
    <w:name w:val="Table Grid"/>
    <w:basedOn w:val="Standardowy"/>
    <w:uiPriority w:val="59"/>
    <w:rsid w:val="006438A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B759C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fr-FR"/>
    </w:rPr>
  </w:style>
  <w:style w:type="paragraph" w:styleId="Bezodstpw">
    <w:name w:val="No Spacing"/>
    <w:uiPriority w:val="1"/>
    <w:qFormat/>
    <w:rsid w:val="004D6C29"/>
    <w:pPr>
      <w:spacing w:after="0" w:line="240" w:lineRule="auto"/>
    </w:pPr>
    <w:rPr>
      <w:lang w:val="fr-F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68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B78869-D612-4696-84B4-84B344A665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1116</TotalTime>
  <Pages>1</Pages>
  <Words>1503</Words>
  <Characters>9021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Hanuni</dc:creator>
  <cp:lastModifiedBy>Hanuni</cp:lastModifiedBy>
  <cp:revision>27</cp:revision>
  <dcterms:created xsi:type="dcterms:W3CDTF">2008-12-01T18:25:00Z</dcterms:created>
  <dcterms:modified xsi:type="dcterms:W3CDTF">2008-12-17T08:00:00Z</dcterms:modified>
</cp:coreProperties>
</file>