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CEC" w:rsidRPr="00FC6FB8" w:rsidRDefault="00CA2B70" w:rsidP="00DD3A78">
      <w:pPr>
        <w:rPr>
          <w:rFonts w:ascii="Times New Roman" w:hAnsi="Times New Roman" w:cs="Times New Roman"/>
          <w:b/>
          <w:bCs/>
          <w:sz w:val="28"/>
          <w:lang w:val="fr-FR"/>
        </w:rPr>
      </w:pPr>
      <w:r w:rsidRPr="00FC6FB8">
        <w:rPr>
          <w:rFonts w:ascii="Times New Roman" w:hAnsi="Times New Roman" w:cs="Times New Roman"/>
          <w:b/>
          <w:bCs/>
          <w:sz w:val="28"/>
          <w:lang w:val="fr-FR"/>
        </w:rPr>
        <w:t xml:space="preserve">SUR LES TRACES DU CANAL DE MARIUS </w:t>
      </w:r>
      <w:r w:rsidRPr="00FC6FB8">
        <w:rPr>
          <w:rFonts w:ascii="Times New Roman" w:hAnsi="Times New Roman" w:cs="Times New Roman"/>
          <w:b/>
          <w:bCs/>
          <w:sz w:val="28"/>
          <w:lang w:val="fr-FR"/>
        </w:rPr>
        <w:br/>
      </w:r>
      <w:r w:rsidR="00A07116">
        <w:rPr>
          <w:rFonts w:ascii="Times New Roman" w:hAnsi="Times New Roman" w:cs="Times New Roman"/>
          <w:b/>
          <w:bCs/>
          <w:sz w:val="28"/>
          <w:lang w:val="fr-FR"/>
        </w:rPr>
        <w:t>N</w:t>
      </w:r>
      <w:r w:rsidR="009B46B6">
        <w:rPr>
          <w:rFonts w:ascii="Times New Roman" w:hAnsi="Times New Roman" w:cs="Times New Roman"/>
          <w:b/>
          <w:bCs/>
          <w:sz w:val="28"/>
          <w:lang w:val="fr-FR"/>
        </w:rPr>
        <w:t>ouvelles recherches</w:t>
      </w:r>
    </w:p>
    <w:p w:rsidR="00CA2B70" w:rsidRPr="00FC6FB8" w:rsidRDefault="00CA2B70" w:rsidP="00CA2B70">
      <w:pPr>
        <w:pBdr>
          <w:bottom w:val="single" w:sz="4" w:space="1" w:color="auto"/>
        </w:pBdr>
        <w:jc w:val="right"/>
        <w:rPr>
          <w:rFonts w:ascii="Times New Roman" w:hAnsi="Times New Roman" w:cs="Times New Roman"/>
          <w:b/>
          <w:sz w:val="20"/>
          <w:szCs w:val="20"/>
          <w:lang w:val="fr-FR"/>
        </w:rPr>
        <w:sectPr w:rsidR="00CA2B70" w:rsidRPr="00FC6FB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 w:rsidRPr="00FC6FB8">
        <w:rPr>
          <w:rFonts w:ascii="Times New Roman" w:hAnsi="Times New Roman" w:cs="Times New Roman"/>
          <w:b/>
          <w:lang w:val="fr-FR"/>
        </w:rPr>
        <w:t>Otello</w:t>
      </w:r>
      <w:proofErr w:type="spellEnd"/>
      <w:r w:rsidRPr="00FC6FB8">
        <w:rPr>
          <w:rFonts w:ascii="Times New Roman" w:hAnsi="Times New Roman" w:cs="Times New Roman"/>
          <w:b/>
          <w:lang w:val="fr-FR"/>
        </w:rPr>
        <w:t xml:space="preserve"> BADAN</w:t>
      </w:r>
      <w:r w:rsidR="009B46B6">
        <w:rPr>
          <w:rFonts w:ascii="Times New Roman" w:hAnsi="Times New Roman" w:cs="Times New Roman"/>
          <w:b/>
          <w:lang w:val="fr-FR"/>
        </w:rPr>
        <w:t>, Mario MARETTI</w:t>
      </w:r>
    </w:p>
    <w:p w:rsidR="00D931F6" w:rsidRPr="00FC6FB8" w:rsidRDefault="0023541A" w:rsidP="00D931F6">
      <w:pPr>
        <w:rPr>
          <w:rFonts w:ascii="Times New Roman" w:hAnsi="Times New Roman" w:cs="Times New Roman"/>
          <w:lang w:val="fr-FR"/>
        </w:rPr>
      </w:pPr>
      <w:r w:rsidRPr="00FC6FB8">
        <w:rPr>
          <w:rFonts w:ascii="Times New Roman" w:hAnsi="Times New Roman" w:cs="Times New Roman"/>
          <w:lang w:val="fr-FR"/>
        </w:rPr>
        <w:lastRenderedPageBreak/>
        <w:t xml:space="preserve">Cet article fait suite à celui publié dans le Bulletin N° 158 des Amis du Vieil Arles de Décembre 2013 et présente les </w:t>
      </w:r>
      <w:r w:rsidR="00624235">
        <w:rPr>
          <w:rFonts w:ascii="Times New Roman" w:hAnsi="Times New Roman" w:cs="Times New Roman"/>
          <w:lang w:val="fr-FR"/>
        </w:rPr>
        <w:t>progrès</w:t>
      </w:r>
      <w:r w:rsidR="00620A22">
        <w:rPr>
          <w:rFonts w:ascii="Times New Roman" w:hAnsi="Times New Roman" w:cs="Times New Roman"/>
          <w:lang w:val="fr-FR"/>
        </w:rPr>
        <w:t xml:space="preserve"> réalisé</w:t>
      </w:r>
      <w:r w:rsidRPr="00FC6FB8">
        <w:rPr>
          <w:rFonts w:ascii="Times New Roman" w:hAnsi="Times New Roman" w:cs="Times New Roman"/>
          <w:lang w:val="fr-FR"/>
        </w:rPr>
        <w:t xml:space="preserve">s en 2014 sur les traces du </w:t>
      </w:r>
      <w:r w:rsidR="00B735A8">
        <w:rPr>
          <w:rFonts w:ascii="Times New Roman" w:hAnsi="Times New Roman" w:cs="Times New Roman"/>
          <w:lang w:val="fr-FR"/>
        </w:rPr>
        <w:t>canal</w:t>
      </w:r>
      <w:r w:rsidRPr="00FC6FB8">
        <w:rPr>
          <w:rFonts w:ascii="Times New Roman" w:hAnsi="Times New Roman" w:cs="Times New Roman"/>
          <w:lang w:val="fr-FR"/>
        </w:rPr>
        <w:t xml:space="preserve"> de Marius et </w:t>
      </w:r>
      <w:r w:rsidR="009B46B6">
        <w:rPr>
          <w:rFonts w:ascii="Times New Roman" w:hAnsi="Times New Roman" w:cs="Times New Roman"/>
          <w:lang w:val="fr-FR"/>
        </w:rPr>
        <w:t xml:space="preserve">la découverte extraordinaire </w:t>
      </w:r>
      <w:r w:rsidRPr="00FC6FB8">
        <w:rPr>
          <w:rFonts w:ascii="Times New Roman" w:hAnsi="Times New Roman" w:cs="Times New Roman"/>
          <w:lang w:val="fr-FR"/>
        </w:rPr>
        <w:t>de l’emplacement de son camp</w:t>
      </w:r>
      <w:r w:rsidR="009B46B6">
        <w:rPr>
          <w:rFonts w:ascii="Times New Roman" w:hAnsi="Times New Roman" w:cs="Times New Roman"/>
          <w:lang w:val="fr-FR"/>
        </w:rPr>
        <w:t xml:space="preserve"> près du canal</w:t>
      </w:r>
      <w:r w:rsidRPr="00FC6FB8">
        <w:rPr>
          <w:rFonts w:ascii="Times New Roman" w:hAnsi="Times New Roman" w:cs="Times New Roman"/>
          <w:lang w:val="fr-FR"/>
        </w:rPr>
        <w:t xml:space="preserve">. </w:t>
      </w:r>
      <w:r w:rsidR="00ED636D">
        <w:rPr>
          <w:rFonts w:ascii="Times New Roman" w:hAnsi="Times New Roman" w:cs="Times New Roman"/>
          <w:lang w:val="fr-FR"/>
        </w:rPr>
        <w:br/>
        <w:t>Le canal fai</w:t>
      </w:r>
      <w:r w:rsidR="009B46B6">
        <w:rPr>
          <w:rFonts w:ascii="Times New Roman" w:hAnsi="Times New Roman" w:cs="Times New Roman"/>
          <w:lang w:val="fr-FR"/>
        </w:rPr>
        <w:t>sai</w:t>
      </w:r>
      <w:r w:rsidR="00ED636D">
        <w:rPr>
          <w:rFonts w:ascii="Times New Roman" w:hAnsi="Times New Roman" w:cs="Times New Roman"/>
          <w:lang w:val="fr-FR"/>
        </w:rPr>
        <w:t xml:space="preserve">t autour de </w:t>
      </w:r>
      <w:r w:rsidR="009B46B6">
        <w:rPr>
          <w:rFonts w:ascii="Times New Roman" w:hAnsi="Times New Roman" w:cs="Times New Roman"/>
          <w:lang w:val="fr-FR"/>
        </w:rPr>
        <w:t>35</w:t>
      </w:r>
      <w:r w:rsidR="00ED636D">
        <w:rPr>
          <w:rFonts w:ascii="Times New Roman" w:hAnsi="Times New Roman" w:cs="Times New Roman"/>
          <w:lang w:val="fr-FR"/>
        </w:rPr>
        <w:t xml:space="preserve"> m de largeur et 4.50 m de profondeur, </w:t>
      </w:r>
      <w:r w:rsidR="009B46B6">
        <w:rPr>
          <w:rFonts w:ascii="Times New Roman" w:hAnsi="Times New Roman" w:cs="Times New Roman"/>
          <w:lang w:val="fr-FR"/>
        </w:rPr>
        <w:t xml:space="preserve">il reposait sur le substrat pléistocène, à 5.50 m sous le niveau du terrain actuel des Marais du </w:t>
      </w:r>
      <w:proofErr w:type="spellStart"/>
      <w:r w:rsidR="009B46B6">
        <w:rPr>
          <w:rFonts w:ascii="Times New Roman" w:hAnsi="Times New Roman" w:cs="Times New Roman"/>
          <w:lang w:val="fr-FR"/>
        </w:rPr>
        <w:t>Vigueirat</w:t>
      </w:r>
      <w:proofErr w:type="spellEnd"/>
      <w:r w:rsidR="0002177C">
        <w:rPr>
          <w:rFonts w:ascii="Times New Roman" w:hAnsi="Times New Roman" w:cs="Times New Roman"/>
          <w:lang w:val="fr-FR"/>
        </w:rPr>
        <w:t>. Le canal</w:t>
      </w:r>
      <w:r w:rsidR="009B46B6" w:rsidRPr="0002177C">
        <w:rPr>
          <w:rFonts w:ascii="Times New Roman" w:hAnsi="Times New Roman" w:cs="Times New Roman"/>
          <w:lang w:val="fr-FR"/>
        </w:rPr>
        <w:t xml:space="preserve"> avait</w:t>
      </w:r>
      <w:r w:rsidR="009B46B6">
        <w:rPr>
          <w:rFonts w:ascii="Times New Roman" w:hAnsi="Times New Roman" w:cs="Times New Roman"/>
          <w:lang w:val="fr-FR"/>
        </w:rPr>
        <w:t xml:space="preserve"> </w:t>
      </w:r>
      <w:r w:rsidR="008F22D5">
        <w:rPr>
          <w:rFonts w:ascii="Times New Roman" w:hAnsi="Times New Roman" w:cs="Times New Roman"/>
          <w:lang w:val="fr-FR"/>
        </w:rPr>
        <w:t>des berges protégées par des pieux tous les 0.40 m</w:t>
      </w:r>
      <w:r w:rsidR="009B46B6">
        <w:rPr>
          <w:rFonts w:ascii="Times New Roman" w:hAnsi="Times New Roman" w:cs="Times New Roman"/>
          <w:lang w:val="fr-FR"/>
        </w:rPr>
        <w:t xml:space="preserve"> </w:t>
      </w:r>
      <w:r w:rsidR="008F22D5">
        <w:rPr>
          <w:rFonts w:ascii="Times New Roman" w:hAnsi="Times New Roman" w:cs="Times New Roman"/>
          <w:lang w:val="fr-FR"/>
        </w:rPr>
        <w:t>et un chemin de halage en rive gauche</w:t>
      </w:r>
      <w:r w:rsidR="00ED636D">
        <w:rPr>
          <w:rFonts w:ascii="Times New Roman" w:hAnsi="Times New Roman" w:cs="Times New Roman"/>
          <w:lang w:val="fr-FR"/>
        </w:rPr>
        <w:t xml:space="preserve">. </w:t>
      </w:r>
    </w:p>
    <w:p w:rsidR="0023541A" w:rsidRDefault="00624235" w:rsidP="00D931F6">
      <w:pPr>
        <w:rPr>
          <w:rFonts w:ascii="Times New Roman" w:hAnsi="Times New Roman" w:cs="Times New Roman"/>
          <w:lang w:val="fr-FR"/>
        </w:rPr>
      </w:pPr>
      <w:r w:rsidRPr="00FC6FB8">
        <w:rPr>
          <w:rFonts w:ascii="Times New Roman" w:hAnsi="Times New Roman" w:cs="Times New Roman"/>
          <w:lang w:val="fr-FR"/>
        </w:rPr>
        <w:t>La poursuite des sondages à la tige a permis de localiser une nouvelle portion du canal</w:t>
      </w:r>
      <w:r w:rsidR="0002177C">
        <w:rPr>
          <w:rFonts w:ascii="Times New Roman" w:hAnsi="Times New Roman" w:cs="Times New Roman"/>
          <w:lang w:val="fr-FR"/>
        </w:rPr>
        <w:t xml:space="preserve"> </w:t>
      </w:r>
      <w:r w:rsidRPr="00FC6FB8">
        <w:rPr>
          <w:rFonts w:ascii="Times New Roman" w:hAnsi="Times New Roman" w:cs="Times New Roman"/>
          <w:lang w:val="fr-FR"/>
        </w:rPr>
        <w:t>qui suit un trajet étrange …</w:t>
      </w:r>
    </w:p>
    <w:p w:rsidR="00CF0E36" w:rsidRPr="00313FD2" w:rsidRDefault="00CF0E36" w:rsidP="00CF0E36">
      <w:pPr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lang w:val="fr-FR"/>
        </w:rPr>
        <w:t>Tracé du canal identifié à fin 2014</w:t>
      </w:r>
    </w:p>
    <w:p w:rsidR="00FC6FB8" w:rsidRPr="00FC6FB8" w:rsidRDefault="00FC377E" w:rsidP="00ED636D">
      <w:pPr>
        <w:jc w:val="cente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 w:eastAsia="fr-FR"/>
        </w:rPr>
        <w:drawing>
          <wp:inline distT="0" distB="0" distL="0" distR="0">
            <wp:extent cx="6229350" cy="3651357"/>
            <wp:effectExtent l="0" t="0" r="0" b="0"/>
            <wp:docPr id="2" name="Image 2" descr="D:\Arthur\Archéologie\Archeo\Etudes\Canal de Marius\Marius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thur\Archéologie\Archeo\Etudes\Canal de Marius\Marius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51" cy="36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B8" w:rsidRPr="00FC6FB8" w:rsidRDefault="002D4DC1" w:rsidP="00FC6FB8">
      <w:pPr>
        <w:jc w:val="center"/>
        <w:rPr>
          <w:rFonts w:ascii="Times New Roman" w:hAnsi="Times New Roman" w:cs="Times New Roman"/>
          <w:sz w:val="20"/>
          <w:lang w:val="fr-FR"/>
        </w:rPr>
      </w:pPr>
      <w:r>
        <w:rPr>
          <w:rFonts w:ascii="Times New Roman" w:hAnsi="Times New Roman" w:cs="Times New Roman"/>
          <w:sz w:val="20"/>
          <w:lang w:val="fr-FR"/>
        </w:rPr>
        <w:t>Figure 1</w:t>
      </w:r>
      <w:r w:rsidR="00FC6FB8" w:rsidRPr="00FC6FB8">
        <w:rPr>
          <w:rFonts w:ascii="Times New Roman" w:hAnsi="Times New Roman" w:cs="Times New Roman"/>
          <w:sz w:val="20"/>
          <w:lang w:val="fr-FR"/>
        </w:rPr>
        <w:t xml:space="preserve"> – </w:t>
      </w:r>
      <w:r w:rsidR="00ED636D">
        <w:rPr>
          <w:rFonts w:ascii="Times New Roman" w:hAnsi="Times New Roman" w:cs="Times New Roman"/>
          <w:sz w:val="20"/>
          <w:lang w:val="fr-FR"/>
        </w:rPr>
        <w:t xml:space="preserve">Tracé du </w:t>
      </w:r>
      <w:r w:rsidR="00B735A8">
        <w:rPr>
          <w:rFonts w:ascii="Times New Roman" w:hAnsi="Times New Roman" w:cs="Times New Roman"/>
          <w:sz w:val="20"/>
          <w:lang w:val="fr-FR"/>
        </w:rPr>
        <w:t>canal</w:t>
      </w:r>
      <w:r w:rsidR="00ED636D">
        <w:rPr>
          <w:rFonts w:ascii="Times New Roman" w:hAnsi="Times New Roman" w:cs="Times New Roman"/>
          <w:sz w:val="20"/>
          <w:lang w:val="fr-FR"/>
        </w:rPr>
        <w:t xml:space="preserve"> de Marius identifié à fin 2014</w:t>
      </w:r>
      <w:r w:rsidR="00FC6FB8" w:rsidRPr="00FC6FB8">
        <w:rPr>
          <w:rFonts w:ascii="Times New Roman" w:hAnsi="Times New Roman" w:cs="Times New Roman"/>
          <w:sz w:val="20"/>
          <w:lang w:val="fr-FR"/>
        </w:rPr>
        <w:t>.</w:t>
      </w:r>
    </w:p>
    <w:p w:rsidR="00FC6FB8" w:rsidRDefault="00DC6F6F" w:rsidP="00D931F6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A l’Est, le canal semble s’orienter vers le Sud</w:t>
      </w:r>
      <w:r w:rsidR="00DA19C4">
        <w:rPr>
          <w:rFonts w:ascii="Times New Roman" w:hAnsi="Times New Roman" w:cs="Times New Roman"/>
          <w:lang w:val="fr-FR"/>
        </w:rPr>
        <w:t>,</w:t>
      </w:r>
      <w:r w:rsidR="007B09C3">
        <w:rPr>
          <w:rFonts w:ascii="Times New Roman" w:hAnsi="Times New Roman" w:cs="Times New Roman"/>
          <w:lang w:val="fr-FR"/>
        </w:rPr>
        <w:t xml:space="preserve"> </w:t>
      </w:r>
      <w:r w:rsidR="00DA19C4">
        <w:rPr>
          <w:rFonts w:ascii="Times New Roman" w:hAnsi="Times New Roman" w:cs="Times New Roman"/>
          <w:lang w:val="fr-FR"/>
        </w:rPr>
        <w:t>alors qu’</w:t>
      </w:r>
      <w:r>
        <w:rPr>
          <w:rFonts w:ascii="Times New Roman" w:hAnsi="Times New Roman" w:cs="Times New Roman"/>
          <w:lang w:val="fr-FR"/>
        </w:rPr>
        <w:t xml:space="preserve">à l’Ouest, </w:t>
      </w:r>
      <w:r w:rsidR="007B09C3">
        <w:rPr>
          <w:rFonts w:ascii="Times New Roman" w:hAnsi="Times New Roman" w:cs="Times New Roman"/>
          <w:lang w:val="fr-FR"/>
        </w:rPr>
        <w:t>une roubine antique</w:t>
      </w:r>
      <w:r w:rsidR="0091240A">
        <w:rPr>
          <w:rFonts w:ascii="Times New Roman" w:hAnsi="Times New Roman" w:cs="Times New Roman"/>
          <w:lang w:val="fr-FR"/>
        </w:rPr>
        <w:t xml:space="preserve"> d’environ 6 </w:t>
      </w:r>
      <w:r w:rsidR="00A93D4D">
        <w:rPr>
          <w:rFonts w:ascii="Times New Roman" w:hAnsi="Times New Roman" w:cs="Times New Roman"/>
          <w:lang w:val="fr-FR"/>
        </w:rPr>
        <w:t>m de large et de 2 </w:t>
      </w:r>
      <w:r w:rsidR="007B09C3">
        <w:rPr>
          <w:rFonts w:ascii="Times New Roman" w:hAnsi="Times New Roman" w:cs="Times New Roman"/>
          <w:lang w:val="fr-FR"/>
        </w:rPr>
        <w:t xml:space="preserve">m de profondeur </w:t>
      </w:r>
      <w:r w:rsidR="00BB4909">
        <w:rPr>
          <w:rFonts w:ascii="Times New Roman" w:hAnsi="Times New Roman" w:cs="Times New Roman"/>
          <w:lang w:val="fr-FR"/>
        </w:rPr>
        <w:t>(</w:t>
      </w:r>
      <w:r w:rsidR="007B09C3">
        <w:rPr>
          <w:rFonts w:ascii="Times New Roman" w:hAnsi="Times New Roman" w:cs="Times New Roman"/>
          <w:lang w:val="fr-FR"/>
        </w:rPr>
        <w:t>à l’époque</w:t>
      </w:r>
      <w:r w:rsidR="00BB4909">
        <w:rPr>
          <w:rFonts w:ascii="Times New Roman" w:hAnsi="Times New Roman" w:cs="Times New Roman"/>
          <w:lang w:val="fr-FR"/>
        </w:rPr>
        <w:t>)</w:t>
      </w:r>
      <w:r w:rsidR="007B09C3">
        <w:rPr>
          <w:rFonts w:ascii="Times New Roman" w:hAnsi="Times New Roman" w:cs="Times New Roman"/>
          <w:lang w:val="fr-FR"/>
        </w:rPr>
        <w:t xml:space="preserve"> vient se greffer sur le canal</w:t>
      </w:r>
      <w:r>
        <w:rPr>
          <w:rFonts w:ascii="Times New Roman" w:hAnsi="Times New Roman" w:cs="Times New Roman"/>
          <w:lang w:val="fr-FR"/>
        </w:rPr>
        <w:t xml:space="preserve">. </w:t>
      </w:r>
      <w:r w:rsidR="007D4C6D">
        <w:rPr>
          <w:rFonts w:ascii="Times New Roman" w:hAnsi="Times New Roman" w:cs="Times New Roman"/>
          <w:lang w:val="fr-FR"/>
        </w:rPr>
        <w:br/>
      </w:r>
      <w:r w:rsidR="00BB4909">
        <w:rPr>
          <w:rFonts w:ascii="Times New Roman" w:hAnsi="Times New Roman" w:cs="Times New Roman"/>
          <w:lang w:val="fr-FR"/>
        </w:rPr>
        <w:t xml:space="preserve">Les sondages à la tige ont également permis de repérer une vaste plate-forme dallée </w:t>
      </w:r>
      <w:r w:rsidR="00A93D4D">
        <w:rPr>
          <w:rFonts w:ascii="Times New Roman" w:hAnsi="Times New Roman" w:cs="Times New Roman"/>
          <w:lang w:val="fr-FR"/>
        </w:rPr>
        <w:t>en « U » sur 950 m x 500 m, comme indiqué</w:t>
      </w:r>
      <w:r w:rsidR="00BB4909">
        <w:rPr>
          <w:rFonts w:ascii="Times New Roman" w:hAnsi="Times New Roman" w:cs="Times New Roman"/>
          <w:lang w:val="fr-FR"/>
        </w:rPr>
        <w:t xml:space="preserve"> </w:t>
      </w:r>
      <w:r w:rsidR="0002177C">
        <w:rPr>
          <w:rFonts w:ascii="Times New Roman" w:hAnsi="Times New Roman" w:cs="Times New Roman"/>
          <w:lang w:val="fr-FR"/>
        </w:rPr>
        <w:t xml:space="preserve">sur la </w:t>
      </w:r>
      <w:r w:rsidR="00BB4909">
        <w:rPr>
          <w:rFonts w:ascii="Times New Roman" w:hAnsi="Times New Roman" w:cs="Times New Roman"/>
          <w:lang w:val="fr-FR"/>
        </w:rPr>
        <w:t>Fig. 1.</w:t>
      </w:r>
      <w:r w:rsidR="00CF0E36" w:rsidRPr="00CF0E36">
        <w:rPr>
          <w:rFonts w:ascii="Times New Roman" w:hAnsi="Times New Roman" w:cs="Times New Roman"/>
          <w:lang w:val="fr-FR"/>
        </w:rPr>
        <w:t xml:space="preserve"> </w:t>
      </w:r>
      <w:r w:rsidR="00CF0E36">
        <w:rPr>
          <w:rFonts w:ascii="Times New Roman" w:hAnsi="Times New Roman" w:cs="Times New Roman"/>
          <w:lang w:val="fr-FR"/>
        </w:rPr>
        <w:t xml:space="preserve">L’ensemble de </w:t>
      </w:r>
      <w:r w:rsidR="00CF0E36" w:rsidRPr="0002177C">
        <w:rPr>
          <w:rFonts w:ascii="Times New Roman" w:hAnsi="Times New Roman" w:cs="Times New Roman"/>
          <w:lang w:val="fr-FR"/>
        </w:rPr>
        <w:t>la</w:t>
      </w:r>
      <w:r w:rsidR="00CF0E36">
        <w:rPr>
          <w:rFonts w:ascii="Times New Roman" w:hAnsi="Times New Roman" w:cs="Times New Roman"/>
          <w:lang w:val="fr-FR"/>
        </w:rPr>
        <w:t xml:space="preserve"> surface prospectée est horizontale (à quelques cm près) et située </w:t>
      </w:r>
      <w:r w:rsidR="0002177C">
        <w:rPr>
          <w:rFonts w:ascii="Times New Roman" w:hAnsi="Times New Roman" w:cs="Times New Roman"/>
          <w:lang w:val="fr-FR"/>
        </w:rPr>
        <w:t>entre</w:t>
      </w:r>
      <w:r w:rsidR="00CF0E36" w:rsidRPr="0002177C">
        <w:rPr>
          <w:rFonts w:ascii="Times New Roman" w:hAnsi="Times New Roman" w:cs="Times New Roman"/>
          <w:lang w:val="fr-FR"/>
        </w:rPr>
        <w:t xml:space="preserve"> 1,10</w:t>
      </w:r>
      <w:r w:rsidR="0002177C">
        <w:rPr>
          <w:rFonts w:ascii="Times New Roman" w:hAnsi="Times New Roman" w:cs="Times New Roman"/>
          <w:lang w:val="fr-FR"/>
        </w:rPr>
        <w:t xml:space="preserve"> m et </w:t>
      </w:r>
      <w:r w:rsidR="00CF0E36" w:rsidRPr="0002177C">
        <w:rPr>
          <w:rFonts w:ascii="Times New Roman" w:hAnsi="Times New Roman" w:cs="Times New Roman"/>
          <w:lang w:val="fr-FR"/>
        </w:rPr>
        <w:t>1,20 m</w:t>
      </w:r>
      <w:r w:rsidR="00CF0E36">
        <w:rPr>
          <w:rFonts w:ascii="Times New Roman" w:hAnsi="Times New Roman" w:cs="Times New Roman"/>
          <w:lang w:val="fr-FR"/>
        </w:rPr>
        <w:t xml:space="preserve"> sous la surface actue</w:t>
      </w:r>
      <w:r w:rsidR="00EC6C69">
        <w:rPr>
          <w:rFonts w:ascii="Times New Roman" w:hAnsi="Times New Roman" w:cs="Times New Roman"/>
          <w:lang w:val="fr-FR"/>
        </w:rPr>
        <w:t>lle du terrain. Les bordures de la</w:t>
      </w:r>
      <w:r w:rsidR="00CF0E36">
        <w:rPr>
          <w:rFonts w:ascii="Times New Roman" w:hAnsi="Times New Roman" w:cs="Times New Roman"/>
          <w:lang w:val="fr-FR"/>
        </w:rPr>
        <w:t xml:space="preserve"> </w:t>
      </w:r>
      <w:r w:rsidR="00EC6C69">
        <w:rPr>
          <w:rFonts w:ascii="Times New Roman" w:hAnsi="Times New Roman" w:cs="Times New Roman"/>
          <w:lang w:val="fr-FR"/>
        </w:rPr>
        <w:t xml:space="preserve">plate-forme </w:t>
      </w:r>
      <w:r w:rsidR="00CF0E36">
        <w:rPr>
          <w:rFonts w:ascii="Times New Roman" w:hAnsi="Times New Roman" w:cs="Times New Roman"/>
          <w:lang w:val="fr-FR"/>
        </w:rPr>
        <w:t xml:space="preserve">sont rectilignes comme indiqué </w:t>
      </w:r>
      <w:r w:rsidR="0002177C">
        <w:rPr>
          <w:rFonts w:ascii="Times New Roman" w:hAnsi="Times New Roman" w:cs="Times New Roman"/>
          <w:lang w:val="fr-FR"/>
        </w:rPr>
        <w:t xml:space="preserve">sur la </w:t>
      </w:r>
      <w:r w:rsidR="00CF0E36">
        <w:rPr>
          <w:rFonts w:ascii="Times New Roman" w:hAnsi="Times New Roman" w:cs="Times New Roman"/>
          <w:lang w:val="fr-FR"/>
        </w:rPr>
        <w:t>Fig. 1.</w:t>
      </w:r>
      <w:r w:rsidR="00CF0E36" w:rsidRPr="00CF0E36">
        <w:rPr>
          <w:rFonts w:ascii="Times New Roman" w:hAnsi="Times New Roman" w:cs="Times New Roman"/>
          <w:lang w:val="fr-FR"/>
        </w:rPr>
        <w:t xml:space="preserve"> </w:t>
      </w:r>
      <w:r w:rsidR="00CF0E36">
        <w:rPr>
          <w:rFonts w:ascii="Times New Roman" w:hAnsi="Times New Roman" w:cs="Times New Roman"/>
          <w:lang w:val="fr-FR"/>
        </w:rPr>
        <w:t>La plate-forme est une calade 35 m de large constituée de gros galets (jusqu’à 25 cm) en quartzite de la Crau.</w:t>
      </w:r>
    </w:p>
    <w:p w:rsidR="002D4DC1" w:rsidRDefault="00606C56" w:rsidP="00D931F6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 w:eastAsia="fr-FR"/>
        </w:rPr>
        <w:lastRenderedPageBreak/>
        <w:drawing>
          <wp:inline distT="0" distB="0" distL="0" distR="0">
            <wp:extent cx="5760720" cy="3842466"/>
            <wp:effectExtent l="0" t="0" r="0" b="0"/>
            <wp:docPr id="3" name="Image 3" descr="D:\Arthur\Archéologie\Archeo\Etudes\Canal de Marius\07112014-IMG_63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thur\Archéologie\Archeo\Etudes\Canal de Marius\07112014-IMG_631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C1" w:rsidRPr="00FC6FB8" w:rsidRDefault="002D4DC1" w:rsidP="002D4DC1">
      <w:pPr>
        <w:jc w:val="center"/>
        <w:rPr>
          <w:rFonts w:ascii="Times New Roman" w:hAnsi="Times New Roman" w:cs="Times New Roman"/>
          <w:sz w:val="20"/>
          <w:lang w:val="fr-FR"/>
        </w:rPr>
      </w:pPr>
      <w:r>
        <w:rPr>
          <w:rFonts w:ascii="Times New Roman" w:hAnsi="Times New Roman" w:cs="Times New Roman"/>
          <w:sz w:val="20"/>
          <w:lang w:val="fr-FR"/>
        </w:rPr>
        <w:t>Figure 2</w:t>
      </w:r>
      <w:r w:rsidRPr="00FC6FB8">
        <w:rPr>
          <w:rFonts w:ascii="Times New Roman" w:hAnsi="Times New Roman" w:cs="Times New Roman"/>
          <w:sz w:val="20"/>
          <w:lang w:val="fr-FR"/>
        </w:rPr>
        <w:t xml:space="preserve"> –</w:t>
      </w:r>
      <w:r w:rsidR="005D097C">
        <w:rPr>
          <w:rFonts w:ascii="Times New Roman" w:hAnsi="Times New Roman" w:cs="Times New Roman"/>
          <w:sz w:val="20"/>
          <w:lang w:val="fr-FR"/>
        </w:rPr>
        <w:t>C</w:t>
      </w:r>
      <w:r>
        <w:rPr>
          <w:rFonts w:ascii="Times New Roman" w:hAnsi="Times New Roman" w:cs="Times New Roman"/>
          <w:sz w:val="20"/>
          <w:lang w:val="fr-FR"/>
        </w:rPr>
        <w:t>alade</w:t>
      </w:r>
      <w:r w:rsidR="005D097C">
        <w:rPr>
          <w:rFonts w:ascii="Times New Roman" w:hAnsi="Times New Roman" w:cs="Times New Roman"/>
          <w:sz w:val="20"/>
          <w:lang w:val="fr-FR"/>
        </w:rPr>
        <w:t xml:space="preserve"> constituée de galets</w:t>
      </w:r>
      <w:r w:rsidR="00F718DB">
        <w:rPr>
          <w:rFonts w:ascii="Times New Roman" w:hAnsi="Times New Roman" w:cs="Times New Roman"/>
          <w:sz w:val="20"/>
          <w:lang w:val="fr-FR"/>
        </w:rPr>
        <w:t xml:space="preserve"> (Photo M. </w:t>
      </w:r>
      <w:proofErr w:type="spellStart"/>
      <w:r w:rsidR="00F718DB">
        <w:rPr>
          <w:rFonts w:ascii="Times New Roman" w:hAnsi="Times New Roman" w:cs="Times New Roman"/>
          <w:sz w:val="20"/>
          <w:lang w:val="fr-FR"/>
        </w:rPr>
        <w:t>Maretti</w:t>
      </w:r>
      <w:proofErr w:type="spellEnd"/>
      <w:r w:rsidR="00F718DB">
        <w:rPr>
          <w:rFonts w:ascii="Times New Roman" w:hAnsi="Times New Roman" w:cs="Times New Roman"/>
          <w:sz w:val="20"/>
          <w:lang w:val="fr-FR"/>
        </w:rPr>
        <w:t>, 7/11/2014)</w:t>
      </w:r>
      <w:bookmarkStart w:id="0" w:name="_GoBack"/>
      <w:bookmarkEnd w:id="0"/>
      <w:r w:rsidRPr="00FC6FB8">
        <w:rPr>
          <w:rFonts w:ascii="Times New Roman" w:hAnsi="Times New Roman" w:cs="Times New Roman"/>
          <w:sz w:val="20"/>
          <w:lang w:val="fr-FR"/>
        </w:rPr>
        <w:t>.</w:t>
      </w:r>
    </w:p>
    <w:p w:rsidR="00CF0E36" w:rsidRDefault="007F6CBA" w:rsidP="00D931F6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Les galets sont jointifs et reposent sur du sable avec une face plane orientée vers le haut. Certaines jointures sont probablement constituées de brisures de coquillage (Cardium).</w:t>
      </w:r>
    </w:p>
    <w:p w:rsidR="00E11EF7" w:rsidRDefault="00EC6C69" w:rsidP="00D931F6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Nous pensons que cette plate-forme</w:t>
      </w:r>
      <w:r w:rsidR="002D4DC1">
        <w:rPr>
          <w:rFonts w:ascii="Times New Roman" w:hAnsi="Times New Roman" w:cs="Times New Roman"/>
          <w:lang w:val="fr-FR"/>
        </w:rPr>
        <w:t xml:space="preserve"> support</w:t>
      </w:r>
      <w:r w:rsidR="00CA4B36">
        <w:rPr>
          <w:rFonts w:ascii="Times New Roman" w:hAnsi="Times New Roman" w:cs="Times New Roman"/>
          <w:lang w:val="fr-FR"/>
        </w:rPr>
        <w:t>ai</w:t>
      </w:r>
      <w:r w:rsidR="002D4DC1">
        <w:rPr>
          <w:rFonts w:ascii="Times New Roman" w:hAnsi="Times New Roman" w:cs="Times New Roman"/>
          <w:lang w:val="fr-FR"/>
        </w:rPr>
        <w:t>t la base logistique et un camp retranché de Marius.</w:t>
      </w:r>
      <w:r w:rsidR="00E11EF7">
        <w:rPr>
          <w:rFonts w:ascii="Times New Roman" w:hAnsi="Times New Roman" w:cs="Times New Roman"/>
          <w:lang w:val="fr-FR"/>
        </w:rPr>
        <w:t xml:space="preserve"> Le canal </w:t>
      </w:r>
      <w:r w:rsidR="00CA4B36">
        <w:rPr>
          <w:rFonts w:ascii="Times New Roman" w:hAnsi="Times New Roman" w:cs="Times New Roman"/>
          <w:lang w:val="fr-FR"/>
        </w:rPr>
        <w:t>peut</w:t>
      </w:r>
      <w:r w:rsidR="00E11EF7">
        <w:rPr>
          <w:rFonts w:ascii="Times New Roman" w:hAnsi="Times New Roman" w:cs="Times New Roman"/>
          <w:lang w:val="fr-FR"/>
        </w:rPr>
        <w:t xml:space="preserve"> donc </w:t>
      </w:r>
      <w:r w:rsidR="00CA4B36">
        <w:rPr>
          <w:rFonts w:ascii="Times New Roman" w:hAnsi="Times New Roman" w:cs="Times New Roman"/>
          <w:lang w:val="fr-FR"/>
        </w:rPr>
        <w:t>avoir servi</w:t>
      </w:r>
      <w:r w:rsidR="00E11EF7">
        <w:rPr>
          <w:rFonts w:ascii="Times New Roman" w:hAnsi="Times New Roman" w:cs="Times New Roman"/>
          <w:lang w:val="fr-FR"/>
        </w:rPr>
        <w:t xml:space="preserve"> de fossé de défense contre l’ennemi. </w:t>
      </w:r>
      <w:r w:rsidR="00CA4B36">
        <w:rPr>
          <w:rFonts w:ascii="Times New Roman" w:hAnsi="Times New Roman" w:cs="Times New Roman"/>
          <w:lang w:val="fr-FR"/>
        </w:rPr>
        <w:br/>
      </w:r>
      <w:r w:rsidR="00E11EF7">
        <w:rPr>
          <w:rFonts w:ascii="Times New Roman" w:hAnsi="Times New Roman" w:cs="Times New Roman"/>
          <w:lang w:val="fr-FR"/>
        </w:rPr>
        <w:t xml:space="preserve">La longueur </w:t>
      </w:r>
      <w:r w:rsidR="00CA4B36">
        <w:rPr>
          <w:rFonts w:ascii="Times New Roman" w:hAnsi="Times New Roman" w:cs="Times New Roman"/>
          <w:lang w:val="fr-FR"/>
        </w:rPr>
        <w:t xml:space="preserve">totale </w:t>
      </w:r>
      <w:r w:rsidR="00E11EF7">
        <w:rPr>
          <w:rFonts w:ascii="Times New Roman" w:hAnsi="Times New Roman" w:cs="Times New Roman"/>
          <w:lang w:val="fr-FR"/>
        </w:rPr>
        <w:t xml:space="preserve">de </w:t>
      </w:r>
      <w:r w:rsidR="00CF0E36">
        <w:rPr>
          <w:rFonts w:ascii="Times New Roman" w:hAnsi="Times New Roman" w:cs="Times New Roman"/>
          <w:lang w:val="fr-FR"/>
        </w:rPr>
        <w:t xml:space="preserve">la </w:t>
      </w:r>
      <w:r w:rsidR="00E11EF7">
        <w:rPr>
          <w:rFonts w:ascii="Times New Roman" w:hAnsi="Times New Roman" w:cs="Times New Roman"/>
          <w:lang w:val="fr-FR"/>
        </w:rPr>
        <w:t>calade actuellement prospectée est d’environ 1700 m, ce qui représente environ 6 ha, plus e</w:t>
      </w:r>
      <w:r w:rsidR="00CF0E36">
        <w:rPr>
          <w:rFonts w:ascii="Times New Roman" w:hAnsi="Times New Roman" w:cs="Times New Roman"/>
          <w:lang w:val="fr-FR"/>
        </w:rPr>
        <w:t>nviron 1 ha pour la plate</w:t>
      </w:r>
      <w:r>
        <w:rPr>
          <w:rFonts w:ascii="Times New Roman" w:hAnsi="Times New Roman" w:cs="Times New Roman"/>
          <w:lang w:val="fr-FR"/>
        </w:rPr>
        <w:t>-</w:t>
      </w:r>
      <w:r w:rsidR="00CF0E36">
        <w:rPr>
          <w:rFonts w:ascii="Times New Roman" w:hAnsi="Times New Roman" w:cs="Times New Roman"/>
          <w:lang w:val="fr-FR"/>
        </w:rPr>
        <w:t>forme isolée</w:t>
      </w:r>
      <w:r w:rsidR="00E11EF7">
        <w:rPr>
          <w:rFonts w:ascii="Times New Roman" w:hAnsi="Times New Roman" w:cs="Times New Roman"/>
          <w:lang w:val="fr-FR"/>
        </w:rPr>
        <w:t>, et on peut penser que la calade contient largement plus de 10 000 tonnes de galets.</w:t>
      </w:r>
      <w:r>
        <w:rPr>
          <w:rFonts w:ascii="Times New Roman" w:hAnsi="Times New Roman" w:cs="Times New Roman"/>
          <w:lang w:val="fr-FR"/>
        </w:rPr>
        <w:t xml:space="preserve"> De plus, c</w:t>
      </w:r>
      <w:r w:rsidR="00CF0E36">
        <w:rPr>
          <w:rFonts w:ascii="Times New Roman" w:hAnsi="Times New Roman" w:cs="Times New Roman"/>
          <w:lang w:val="fr-FR"/>
        </w:rPr>
        <w:t>eci n’est peut-être qu’une partie de la calade existante puisque de nombreuses zones n’ont pas encore été prospectées.</w:t>
      </w:r>
    </w:p>
    <w:p w:rsidR="006C4E1C" w:rsidRPr="00313FD2" w:rsidRDefault="00CF0E36">
      <w:pPr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lang w:val="fr-FR"/>
        </w:rPr>
        <w:t>Emplacement du canal par rapport au</w:t>
      </w:r>
      <w:r w:rsidR="00313FD2" w:rsidRPr="00313FD2">
        <w:rPr>
          <w:rFonts w:ascii="Times New Roman" w:hAnsi="Times New Roman" w:cs="Times New Roman"/>
          <w:b/>
          <w:lang w:val="fr-FR"/>
        </w:rPr>
        <w:t xml:space="preserve"> littoral antique</w:t>
      </w:r>
    </w:p>
    <w:p w:rsidR="007D4C6D" w:rsidRPr="00FB6B8C" w:rsidRDefault="007D4C6D" w:rsidP="007D4C6D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A l’</w:t>
      </w:r>
      <w:r w:rsidRPr="00FB6B8C">
        <w:rPr>
          <w:rFonts w:ascii="Times New Roman" w:hAnsi="Times New Roman" w:cs="Times New Roman"/>
          <w:lang w:val="fr-FR"/>
        </w:rPr>
        <w:t>époque romaine</w:t>
      </w:r>
      <w:r>
        <w:rPr>
          <w:rFonts w:ascii="Times New Roman" w:hAnsi="Times New Roman" w:cs="Times New Roman"/>
          <w:lang w:val="fr-FR"/>
        </w:rPr>
        <w:t>,</w:t>
      </w:r>
      <w:r w:rsidRPr="00FB6B8C">
        <w:rPr>
          <w:rFonts w:ascii="Times New Roman" w:hAnsi="Times New Roman" w:cs="Times New Roman"/>
          <w:lang w:val="fr-FR"/>
        </w:rPr>
        <w:t xml:space="preserve"> la branche de St Ferréol </w:t>
      </w:r>
      <w:r w:rsidR="00DC6562">
        <w:rPr>
          <w:rFonts w:ascii="Times New Roman" w:hAnsi="Times New Roman" w:cs="Times New Roman"/>
          <w:lang w:val="fr-FR"/>
        </w:rPr>
        <w:t>était</w:t>
      </w:r>
      <w:r w:rsidRPr="00FB6B8C">
        <w:rPr>
          <w:rFonts w:ascii="Times New Roman" w:hAnsi="Times New Roman" w:cs="Times New Roman"/>
          <w:lang w:val="fr-FR"/>
        </w:rPr>
        <w:t xml:space="preserve"> en voie d’extinction et la côte des Saintes </w:t>
      </w:r>
      <w:r w:rsidR="00DC6562">
        <w:rPr>
          <w:rFonts w:ascii="Times New Roman" w:hAnsi="Times New Roman" w:cs="Times New Roman"/>
          <w:lang w:val="fr-FR"/>
        </w:rPr>
        <w:t>était</w:t>
      </w:r>
      <w:r w:rsidR="00DC6562" w:rsidRPr="00FB6B8C">
        <w:rPr>
          <w:rFonts w:ascii="Times New Roman" w:hAnsi="Times New Roman" w:cs="Times New Roman"/>
          <w:lang w:val="fr-FR"/>
        </w:rPr>
        <w:t xml:space="preserve"> </w:t>
      </w:r>
      <w:r w:rsidRPr="00FB6B8C">
        <w:rPr>
          <w:rFonts w:ascii="Times New Roman" w:hAnsi="Times New Roman" w:cs="Times New Roman"/>
          <w:lang w:val="fr-FR"/>
        </w:rPr>
        <w:t>donc en érosion. La branche d’</w:t>
      </w:r>
      <w:proofErr w:type="spellStart"/>
      <w:r w:rsidRPr="00FB6B8C">
        <w:rPr>
          <w:rFonts w:ascii="Times New Roman" w:hAnsi="Times New Roman" w:cs="Times New Roman"/>
          <w:lang w:val="fr-FR"/>
        </w:rPr>
        <w:t>Ulmet</w:t>
      </w:r>
      <w:proofErr w:type="spellEnd"/>
      <w:r w:rsidRPr="00FB6B8C">
        <w:rPr>
          <w:rFonts w:ascii="Times New Roman" w:hAnsi="Times New Roman" w:cs="Times New Roman"/>
          <w:lang w:val="fr-FR"/>
        </w:rPr>
        <w:t xml:space="preserve"> </w:t>
      </w:r>
      <w:r w:rsidR="00DC6562">
        <w:rPr>
          <w:rFonts w:ascii="Times New Roman" w:hAnsi="Times New Roman" w:cs="Times New Roman"/>
          <w:lang w:val="fr-FR"/>
        </w:rPr>
        <w:t>était</w:t>
      </w:r>
      <w:r w:rsidR="00DC6562" w:rsidRPr="00FB6B8C">
        <w:rPr>
          <w:rFonts w:ascii="Times New Roman" w:hAnsi="Times New Roman" w:cs="Times New Roman"/>
          <w:lang w:val="fr-FR"/>
        </w:rPr>
        <w:t xml:space="preserve"> </w:t>
      </w:r>
      <w:r w:rsidRPr="00FB6B8C">
        <w:rPr>
          <w:rFonts w:ascii="Times New Roman" w:hAnsi="Times New Roman" w:cs="Times New Roman"/>
          <w:lang w:val="fr-FR"/>
        </w:rPr>
        <w:t xml:space="preserve">déjà la branche principale, précurseur du Grand Rhône actuel. Les sédiments fluviaux </w:t>
      </w:r>
      <w:r w:rsidR="00DC6562">
        <w:rPr>
          <w:rFonts w:ascii="Times New Roman" w:hAnsi="Times New Roman" w:cs="Times New Roman"/>
          <w:lang w:val="fr-FR"/>
        </w:rPr>
        <w:t>étaient</w:t>
      </w:r>
      <w:r w:rsidR="00DC6562" w:rsidRPr="00FB6B8C">
        <w:rPr>
          <w:rFonts w:ascii="Times New Roman" w:hAnsi="Times New Roman" w:cs="Times New Roman"/>
          <w:lang w:val="fr-FR"/>
        </w:rPr>
        <w:t xml:space="preserve"> </w:t>
      </w:r>
      <w:r w:rsidRPr="00FB6B8C">
        <w:rPr>
          <w:rFonts w:ascii="Times New Roman" w:hAnsi="Times New Roman" w:cs="Times New Roman"/>
          <w:lang w:val="fr-FR"/>
        </w:rPr>
        <w:t>transportés vers l’Es</w:t>
      </w:r>
      <w:r w:rsidR="00DC6562">
        <w:rPr>
          <w:rFonts w:ascii="Times New Roman" w:hAnsi="Times New Roman" w:cs="Times New Roman"/>
          <w:lang w:val="fr-FR"/>
        </w:rPr>
        <w:t xml:space="preserve">t par la houle et la côte </w:t>
      </w:r>
      <w:r w:rsidR="003A4955">
        <w:rPr>
          <w:rFonts w:ascii="Times New Roman" w:hAnsi="Times New Roman" w:cs="Times New Roman"/>
          <w:lang w:val="fr-FR"/>
        </w:rPr>
        <w:t>avançait</w:t>
      </w:r>
      <w:r w:rsidRPr="00FB6B8C">
        <w:rPr>
          <w:rFonts w:ascii="Times New Roman" w:hAnsi="Times New Roman" w:cs="Times New Roman"/>
          <w:lang w:val="fr-FR"/>
        </w:rPr>
        <w:t xml:space="preserve"> rapidement vers le Sud</w:t>
      </w:r>
      <w:r w:rsidR="000678F0">
        <w:rPr>
          <w:rFonts w:ascii="Times New Roman" w:hAnsi="Times New Roman" w:cs="Times New Roman"/>
          <w:lang w:val="fr-FR"/>
        </w:rPr>
        <w:t xml:space="preserve"> entre le Grand </w:t>
      </w:r>
      <w:proofErr w:type="spellStart"/>
      <w:r w:rsidR="000678F0">
        <w:rPr>
          <w:rFonts w:ascii="Times New Roman" w:hAnsi="Times New Roman" w:cs="Times New Roman"/>
          <w:lang w:val="fr-FR"/>
        </w:rPr>
        <w:t>Boisviel</w:t>
      </w:r>
      <w:proofErr w:type="spellEnd"/>
      <w:r w:rsidR="000678F0">
        <w:rPr>
          <w:rFonts w:ascii="Times New Roman" w:hAnsi="Times New Roman" w:cs="Times New Roman"/>
          <w:lang w:val="fr-FR"/>
        </w:rPr>
        <w:t xml:space="preserve"> et </w:t>
      </w:r>
      <w:proofErr w:type="spellStart"/>
      <w:r w:rsidR="000678F0">
        <w:rPr>
          <w:rFonts w:ascii="Times New Roman" w:hAnsi="Times New Roman" w:cs="Times New Roman"/>
          <w:lang w:val="fr-FR"/>
        </w:rPr>
        <w:t>Rebatun</w:t>
      </w:r>
      <w:proofErr w:type="spellEnd"/>
      <w:r w:rsidR="00DC6562">
        <w:rPr>
          <w:rFonts w:ascii="Times New Roman" w:hAnsi="Times New Roman" w:cs="Times New Roman"/>
          <w:lang w:val="fr-FR"/>
        </w:rPr>
        <w:t>,</w:t>
      </w:r>
      <w:r w:rsidR="00077304">
        <w:rPr>
          <w:rFonts w:ascii="Times New Roman" w:hAnsi="Times New Roman" w:cs="Times New Roman"/>
          <w:lang w:val="fr-FR"/>
        </w:rPr>
        <w:t xml:space="preserve"> à un rythme de l’ordre de 10</w:t>
      </w:r>
      <w:r w:rsidR="00905F4D">
        <w:rPr>
          <w:rFonts w:ascii="Times New Roman" w:hAnsi="Times New Roman" w:cs="Times New Roman"/>
          <w:lang w:val="fr-FR"/>
        </w:rPr>
        <w:t xml:space="preserve"> </w:t>
      </w:r>
      <w:r w:rsidR="00077304">
        <w:rPr>
          <w:rFonts w:ascii="Times New Roman" w:hAnsi="Times New Roman" w:cs="Times New Roman"/>
          <w:lang w:val="fr-FR"/>
        </w:rPr>
        <w:t>m/an</w:t>
      </w:r>
      <w:r w:rsidRPr="00FB6B8C">
        <w:rPr>
          <w:rFonts w:ascii="Times New Roman" w:hAnsi="Times New Roman" w:cs="Times New Roman"/>
          <w:lang w:val="fr-FR"/>
        </w:rPr>
        <w:t>.</w:t>
      </w:r>
    </w:p>
    <w:p w:rsidR="00FB6B8C" w:rsidRDefault="00FC377E" w:rsidP="00FB6B8C">
      <w:pPr>
        <w:rPr>
          <w:rFonts w:ascii="Times New Roman" w:hAnsi="Times New Roman" w:cs="Times New Roman"/>
          <w:noProof/>
          <w:lang w:val="fr-FR" w:eastAsia="en-GB"/>
        </w:rPr>
      </w:pPr>
      <w:r>
        <w:rPr>
          <w:rFonts w:ascii="Times New Roman" w:hAnsi="Times New Roman" w:cs="Times New Roman"/>
          <w:noProof/>
          <w:lang w:val="fr-FR" w:eastAsia="fr-FR"/>
        </w:rPr>
        <w:lastRenderedPageBreak/>
        <w:drawing>
          <wp:inline distT="0" distB="0" distL="0" distR="0" wp14:anchorId="2FB0FD4C" wp14:editId="33F2107F">
            <wp:extent cx="6172200" cy="3614266"/>
            <wp:effectExtent l="0" t="0" r="0" b="0"/>
            <wp:docPr id="1" name="Image 1" descr="D:\Arthur\Archéologie\Archeo\Etudes\Canal de Marius\LittoralAnt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thur\Archéologie\Archeo\Etudes\Canal de Marius\LittoralAntiqu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82" cy="361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B8" w:rsidRPr="00FC6FB8" w:rsidRDefault="008F22D5" w:rsidP="00FC6FB8">
      <w:pPr>
        <w:jc w:val="center"/>
        <w:rPr>
          <w:rFonts w:ascii="Times New Roman" w:hAnsi="Times New Roman" w:cs="Times New Roman"/>
          <w:sz w:val="20"/>
          <w:lang w:val="fr-FR"/>
        </w:rPr>
      </w:pPr>
      <w:r>
        <w:rPr>
          <w:rFonts w:ascii="Times New Roman" w:hAnsi="Times New Roman" w:cs="Times New Roman"/>
          <w:sz w:val="20"/>
          <w:lang w:val="fr-FR"/>
        </w:rPr>
        <w:t>Figure 3</w:t>
      </w:r>
      <w:r w:rsidR="00FC6FB8" w:rsidRPr="00FC6FB8">
        <w:rPr>
          <w:rFonts w:ascii="Times New Roman" w:hAnsi="Times New Roman" w:cs="Times New Roman"/>
          <w:sz w:val="20"/>
          <w:lang w:val="fr-FR"/>
        </w:rPr>
        <w:t xml:space="preserve"> – </w:t>
      </w:r>
      <w:r w:rsidR="00FB6B8C">
        <w:rPr>
          <w:rFonts w:ascii="Times New Roman" w:hAnsi="Times New Roman" w:cs="Times New Roman"/>
          <w:sz w:val="20"/>
          <w:lang w:val="fr-FR"/>
        </w:rPr>
        <w:t xml:space="preserve">Littoral antique près du </w:t>
      </w:r>
      <w:r w:rsidR="00B735A8">
        <w:rPr>
          <w:rFonts w:ascii="Times New Roman" w:hAnsi="Times New Roman" w:cs="Times New Roman"/>
          <w:sz w:val="20"/>
          <w:lang w:val="fr-FR"/>
        </w:rPr>
        <w:t>canal</w:t>
      </w:r>
      <w:r w:rsidR="00FB6B8C">
        <w:rPr>
          <w:rFonts w:ascii="Times New Roman" w:hAnsi="Times New Roman" w:cs="Times New Roman"/>
          <w:sz w:val="20"/>
          <w:lang w:val="fr-FR"/>
        </w:rPr>
        <w:t xml:space="preserve"> de Marius</w:t>
      </w:r>
      <w:r w:rsidR="00313FD2">
        <w:rPr>
          <w:rFonts w:ascii="Times New Roman" w:hAnsi="Times New Roman" w:cs="Times New Roman"/>
          <w:sz w:val="20"/>
          <w:lang w:val="fr-FR"/>
        </w:rPr>
        <w:t xml:space="preserve"> </w:t>
      </w:r>
      <w:r w:rsidR="008646ED" w:rsidRPr="008646ED">
        <w:rPr>
          <w:rFonts w:ascii="Times New Roman" w:hAnsi="Times New Roman" w:cs="Times New Roman"/>
          <w:sz w:val="20"/>
          <w:lang w:val="fr-FR"/>
        </w:rPr>
        <w:t xml:space="preserve">(tracés de côte selon M. </w:t>
      </w:r>
      <w:proofErr w:type="spellStart"/>
      <w:r w:rsidR="008646ED" w:rsidRPr="008646ED">
        <w:rPr>
          <w:rFonts w:ascii="Times New Roman" w:hAnsi="Times New Roman" w:cs="Times New Roman"/>
          <w:sz w:val="20"/>
          <w:lang w:val="fr-FR"/>
        </w:rPr>
        <w:t>Provensal</w:t>
      </w:r>
      <w:proofErr w:type="spellEnd"/>
      <w:r w:rsidR="008646ED" w:rsidRPr="008646ED">
        <w:rPr>
          <w:rFonts w:ascii="Times New Roman" w:hAnsi="Times New Roman" w:cs="Times New Roman"/>
          <w:sz w:val="20"/>
          <w:lang w:val="fr-FR"/>
        </w:rPr>
        <w:t xml:space="preserve"> et al, 2003)</w:t>
      </w:r>
      <w:r w:rsidR="00FC6FB8" w:rsidRPr="00FC6FB8">
        <w:rPr>
          <w:rFonts w:ascii="Times New Roman" w:hAnsi="Times New Roman" w:cs="Times New Roman"/>
          <w:sz w:val="20"/>
          <w:lang w:val="fr-FR"/>
        </w:rPr>
        <w:t>.</w:t>
      </w:r>
    </w:p>
    <w:p w:rsidR="00FB6B8C" w:rsidRPr="00FB6B8C" w:rsidRDefault="000678F0" w:rsidP="00FB6B8C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A</w:t>
      </w:r>
      <w:r w:rsidR="00FB6B8C" w:rsidRPr="00FB6B8C">
        <w:rPr>
          <w:rFonts w:ascii="Times New Roman" w:hAnsi="Times New Roman" w:cs="Times New Roman"/>
          <w:lang w:val="fr-FR"/>
        </w:rPr>
        <w:t xml:space="preserve"> l’arrivée de Marius</w:t>
      </w:r>
      <w:r w:rsidR="00FA7FC9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</w:t>
      </w:r>
      <w:r w:rsidRPr="00FB6B8C">
        <w:rPr>
          <w:rFonts w:ascii="Times New Roman" w:hAnsi="Times New Roman" w:cs="Times New Roman"/>
          <w:lang w:val="fr-FR"/>
        </w:rPr>
        <w:t>n 103 av. J-C.,</w:t>
      </w:r>
      <w:r w:rsidR="00FB6B8C" w:rsidRPr="00FB6B8C">
        <w:rPr>
          <w:rFonts w:ascii="Times New Roman" w:hAnsi="Times New Roman" w:cs="Times New Roman"/>
          <w:lang w:val="fr-FR"/>
        </w:rPr>
        <w:t xml:space="preserve"> la côte </w:t>
      </w:r>
      <w:r w:rsidR="00DC6562">
        <w:rPr>
          <w:rFonts w:ascii="Times New Roman" w:hAnsi="Times New Roman" w:cs="Times New Roman"/>
          <w:lang w:val="fr-FR"/>
        </w:rPr>
        <w:t>était</w:t>
      </w:r>
      <w:r w:rsidR="00DC6562" w:rsidRPr="00FB6B8C">
        <w:rPr>
          <w:rFonts w:ascii="Times New Roman" w:hAnsi="Times New Roman" w:cs="Times New Roman"/>
          <w:lang w:val="fr-FR"/>
        </w:rPr>
        <w:t xml:space="preserve"> </w:t>
      </w:r>
      <w:r w:rsidR="00FB6B8C" w:rsidRPr="00FB6B8C">
        <w:rPr>
          <w:rFonts w:ascii="Times New Roman" w:hAnsi="Times New Roman" w:cs="Times New Roman"/>
          <w:lang w:val="fr-FR"/>
        </w:rPr>
        <w:t xml:space="preserve">quelque part entre les deux positions indiquées </w:t>
      </w:r>
      <w:r w:rsidR="008F22D5">
        <w:rPr>
          <w:rFonts w:ascii="Times New Roman" w:hAnsi="Times New Roman" w:cs="Times New Roman"/>
          <w:lang w:val="fr-FR"/>
        </w:rPr>
        <w:t>sur la Fig. 3</w:t>
      </w:r>
      <w:r w:rsidR="00FA7FC9">
        <w:rPr>
          <w:rFonts w:ascii="Times New Roman" w:hAnsi="Times New Roman" w:cs="Times New Roman"/>
          <w:lang w:val="fr-FR"/>
        </w:rPr>
        <w:t xml:space="preserve"> </w:t>
      </w:r>
      <w:r w:rsidR="00FB6B8C" w:rsidRPr="00FB6B8C">
        <w:rPr>
          <w:rFonts w:ascii="Times New Roman" w:hAnsi="Times New Roman" w:cs="Times New Roman"/>
          <w:lang w:val="fr-FR"/>
        </w:rPr>
        <w:t>pour 2400 BP</w:t>
      </w:r>
      <w:r w:rsidR="00FA7FC9">
        <w:rPr>
          <w:rFonts w:ascii="Times New Roman" w:hAnsi="Times New Roman" w:cs="Times New Roman"/>
          <w:lang w:val="fr-FR"/>
        </w:rPr>
        <w:t xml:space="preserve"> </w:t>
      </w:r>
      <w:r w:rsidR="003A4955">
        <w:rPr>
          <w:rFonts w:ascii="Times New Roman" w:hAnsi="Times New Roman" w:cs="Times New Roman"/>
          <w:lang w:val="fr-FR"/>
        </w:rPr>
        <w:t xml:space="preserve">(env. 400 av. J-C.) </w:t>
      </w:r>
      <w:r w:rsidR="00FB6B8C" w:rsidRPr="00FB6B8C">
        <w:rPr>
          <w:rFonts w:ascii="Times New Roman" w:hAnsi="Times New Roman" w:cs="Times New Roman"/>
          <w:lang w:val="fr-FR"/>
        </w:rPr>
        <w:t>e</w:t>
      </w:r>
      <w:r w:rsidR="00FB6B8C">
        <w:rPr>
          <w:rFonts w:ascii="Times New Roman" w:hAnsi="Times New Roman" w:cs="Times New Roman"/>
          <w:lang w:val="fr-FR"/>
        </w:rPr>
        <w:t>t 2000 BP</w:t>
      </w:r>
      <w:r w:rsidR="00FB6B8C" w:rsidRPr="00FB6B8C">
        <w:rPr>
          <w:rFonts w:ascii="Times New Roman" w:hAnsi="Times New Roman" w:cs="Times New Roman"/>
          <w:lang w:val="fr-FR"/>
        </w:rPr>
        <w:t xml:space="preserve">. Le canal de Marius devrait </w:t>
      </w:r>
      <w:r>
        <w:rPr>
          <w:rFonts w:ascii="Times New Roman" w:hAnsi="Times New Roman" w:cs="Times New Roman"/>
          <w:lang w:val="fr-FR"/>
        </w:rPr>
        <w:t xml:space="preserve">donc </w:t>
      </w:r>
      <w:r w:rsidR="00FB6B8C" w:rsidRPr="00FB6B8C">
        <w:rPr>
          <w:rFonts w:ascii="Times New Roman" w:hAnsi="Times New Roman" w:cs="Times New Roman"/>
          <w:lang w:val="fr-FR"/>
        </w:rPr>
        <w:t>logiquement déboucher en mer dans ces parages</w:t>
      </w:r>
      <w:r w:rsidR="00FA7FC9">
        <w:rPr>
          <w:rFonts w:ascii="Times New Roman" w:hAnsi="Times New Roman" w:cs="Times New Roman"/>
          <w:lang w:val="fr-FR"/>
        </w:rPr>
        <w:t>, à environ 5 km au Sud du camp supposé</w:t>
      </w:r>
      <w:r w:rsidR="00FB6B8C" w:rsidRPr="00FB6B8C">
        <w:rPr>
          <w:rFonts w:ascii="Times New Roman" w:hAnsi="Times New Roman" w:cs="Times New Roman"/>
          <w:lang w:val="fr-FR"/>
        </w:rPr>
        <w:t>. L’</w:t>
      </w:r>
      <w:r w:rsidR="00D72062" w:rsidRPr="00FB6B8C">
        <w:rPr>
          <w:rFonts w:ascii="Times New Roman" w:hAnsi="Times New Roman" w:cs="Times New Roman"/>
          <w:lang w:val="fr-FR"/>
        </w:rPr>
        <w:t>îlot</w:t>
      </w:r>
      <w:r w:rsidR="00FB6B8C" w:rsidRPr="00FB6B8C">
        <w:rPr>
          <w:rFonts w:ascii="Times New Roman" w:hAnsi="Times New Roman" w:cs="Times New Roman"/>
          <w:lang w:val="fr-FR"/>
        </w:rPr>
        <w:t xml:space="preserve"> de la Roque d’</w:t>
      </w:r>
      <w:proofErr w:type="spellStart"/>
      <w:r w:rsidR="00FB6B8C" w:rsidRPr="00FB6B8C">
        <w:rPr>
          <w:rFonts w:ascii="Times New Roman" w:hAnsi="Times New Roman" w:cs="Times New Roman"/>
          <w:lang w:val="fr-FR"/>
        </w:rPr>
        <w:t>Odor</w:t>
      </w:r>
      <w:proofErr w:type="spellEnd"/>
      <w:r w:rsidR="00FB6B8C" w:rsidRPr="00FB6B8C">
        <w:rPr>
          <w:rFonts w:ascii="Times New Roman" w:hAnsi="Times New Roman" w:cs="Times New Roman"/>
          <w:lang w:val="fr-FR"/>
        </w:rPr>
        <w:t xml:space="preserve"> form</w:t>
      </w:r>
      <w:r w:rsidR="00DC6562">
        <w:rPr>
          <w:rFonts w:ascii="Times New Roman" w:hAnsi="Times New Roman" w:cs="Times New Roman"/>
          <w:lang w:val="fr-FR"/>
        </w:rPr>
        <w:t>ait</w:t>
      </w:r>
      <w:r w:rsidR="00FB6B8C" w:rsidRPr="00FB6B8C">
        <w:rPr>
          <w:rFonts w:ascii="Times New Roman" w:hAnsi="Times New Roman" w:cs="Times New Roman"/>
          <w:lang w:val="fr-FR"/>
        </w:rPr>
        <w:t xml:space="preserve"> évidemment un be</w:t>
      </w:r>
      <w:r w:rsidR="007C024B">
        <w:rPr>
          <w:rFonts w:ascii="Times New Roman" w:hAnsi="Times New Roman" w:cs="Times New Roman"/>
          <w:lang w:val="fr-FR"/>
        </w:rPr>
        <w:t>l amer pour les marins qui n’avaient</w:t>
      </w:r>
      <w:r w:rsidR="00FB6B8C" w:rsidRPr="00FB6B8C">
        <w:rPr>
          <w:rFonts w:ascii="Times New Roman" w:hAnsi="Times New Roman" w:cs="Times New Roman"/>
          <w:lang w:val="fr-FR"/>
        </w:rPr>
        <w:t xml:space="preserve"> aucun</w:t>
      </w:r>
      <w:r>
        <w:rPr>
          <w:rFonts w:ascii="Times New Roman" w:hAnsi="Times New Roman" w:cs="Times New Roman"/>
          <w:lang w:val="fr-FR"/>
        </w:rPr>
        <w:t xml:space="preserve"> autre</w:t>
      </w:r>
      <w:r w:rsidR="00FB6B8C" w:rsidRPr="00FB6B8C">
        <w:rPr>
          <w:rFonts w:ascii="Times New Roman" w:hAnsi="Times New Roman" w:cs="Times New Roman"/>
          <w:lang w:val="fr-FR"/>
        </w:rPr>
        <w:t xml:space="preserve"> repère pour aborder à la côte dans cette région.</w:t>
      </w:r>
    </w:p>
    <w:p w:rsidR="00FB6B8C" w:rsidRDefault="00FB6B8C" w:rsidP="00FB6B8C">
      <w:pPr>
        <w:rPr>
          <w:rFonts w:ascii="Times New Roman" w:hAnsi="Times New Roman" w:cs="Times New Roman"/>
          <w:lang w:val="fr-FR"/>
        </w:rPr>
      </w:pPr>
      <w:r w:rsidRPr="00FB6B8C">
        <w:rPr>
          <w:rFonts w:ascii="Times New Roman" w:hAnsi="Times New Roman" w:cs="Times New Roman"/>
          <w:lang w:val="fr-FR"/>
        </w:rPr>
        <w:t>Seul manque un peu dans ce paysage l’embouchure « à l'abri des vagues » de Plutarque</w:t>
      </w:r>
      <w:r>
        <w:rPr>
          <w:rFonts w:ascii="Times New Roman" w:hAnsi="Times New Roman" w:cs="Times New Roman"/>
          <w:lang w:val="fr-FR"/>
        </w:rPr>
        <w:t xml:space="preserve"> (Marius, chap. 16)</w:t>
      </w:r>
      <w:r w:rsidR="00B735A8">
        <w:rPr>
          <w:rFonts w:ascii="Times New Roman" w:hAnsi="Times New Roman" w:cs="Times New Roman"/>
          <w:lang w:val="fr-FR"/>
        </w:rPr>
        <w:t xml:space="preserve">, sauf si une flèche comme </w:t>
      </w:r>
      <w:r w:rsidR="00D72062">
        <w:rPr>
          <w:rFonts w:ascii="Times New Roman" w:hAnsi="Times New Roman" w:cs="Times New Roman"/>
          <w:lang w:val="fr-FR"/>
        </w:rPr>
        <w:t>le</w:t>
      </w:r>
      <w:r w:rsidR="000678F0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0678F0">
        <w:rPr>
          <w:rFonts w:ascii="Times New Roman" w:hAnsi="Times New Roman" w:cs="Times New Roman"/>
          <w:lang w:val="fr-FR"/>
        </w:rPr>
        <w:t>They</w:t>
      </w:r>
      <w:proofErr w:type="spellEnd"/>
      <w:r w:rsidR="00B735A8">
        <w:rPr>
          <w:rFonts w:ascii="Times New Roman" w:hAnsi="Times New Roman" w:cs="Times New Roman"/>
          <w:lang w:val="fr-FR"/>
        </w:rPr>
        <w:t xml:space="preserve"> de la Gracieuse existait à l’époque, </w:t>
      </w:r>
      <w:r w:rsidR="00BB4184">
        <w:rPr>
          <w:rFonts w:ascii="Times New Roman" w:hAnsi="Times New Roman" w:cs="Times New Roman"/>
          <w:lang w:val="fr-FR"/>
        </w:rPr>
        <w:t xml:space="preserve">au moins pendant quelques décennies, </w:t>
      </w:r>
      <w:r w:rsidR="00B735A8">
        <w:rPr>
          <w:rFonts w:ascii="Times New Roman" w:hAnsi="Times New Roman" w:cs="Times New Roman"/>
          <w:lang w:val="fr-FR"/>
        </w:rPr>
        <w:t>ce qui n’a rien d’impossible du point de vue morpho</w:t>
      </w:r>
      <w:r w:rsidR="00D72062">
        <w:rPr>
          <w:rFonts w:ascii="Times New Roman" w:hAnsi="Times New Roman" w:cs="Times New Roman"/>
          <w:lang w:val="fr-FR"/>
        </w:rPr>
        <w:t>-</w:t>
      </w:r>
      <w:r w:rsidR="00B735A8">
        <w:rPr>
          <w:rFonts w:ascii="Times New Roman" w:hAnsi="Times New Roman" w:cs="Times New Roman"/>
          <w:lang w:val="fr-FR"/>
        </w:rPr>
        <w:t>dynamique.</w:t>
      </w:r>
    </w:p>
    <w:p w:rsidR="00FF4F87" w:rsidRDefault="00B735A8" w:rsidP="00563595">
      <w:pPr>
        <w:spacing w:after="0"/>
        <w:rPr>
          <w:rFonts w:ascii="Times New Roman" w:hAnsi="Times New Roman" w:cs="Times New Roman"/>
          <w:iCs/>
          <w:lang w:val="fr-FR"/>
        </w:rPr>
      </w:pPr>
      <w:r>
        <w:rPr>
          <w:rFonts w:ascii="Times New Roman" w:hAnsi="Times New Roman" w:cs="Times New Roman"/>
          <w:lang w:val="fr-FR"/>
        </w:rPr>
        <w:t xml:space="preserve">Une autre difficulté d’interprétation des textes anciens concerne le débit du canal de Marius, censé dériver « la plus forte partie des eaux du Rhône » selon Strabon (Géographie, </w:t>
      </w:r>
      <w:r w:rsidRPr="00B735A8">
        <w:rPr>
          <w:rFonts w:ascii="Times New Roman" w:hAnsi="Times New Roman" w:cs="Times New Roman"/>
          <w:iCs/>
          <w:lang w:val="fr-FR"/>
        </w:rPr>
        <w:t>livre IV, chap. 1</w:t>
      </w:r>
      <w:r w:rsidR="007B6D28">
        <w:rPr>
          <w:rFonts w:ascii="Times New Roman" w:hAnsi="Times New Roman" w:cs="Times New Roman"/>
          <w:iCs/>
          <w:lang w:val="fr-FR"/>
        </w:rPr>
        <w:t>) ou a</w:t>
      </w:r>
      <w:r>
        <w:rPr>
          <w:rFonts w:ascii="Times New Roman" w:hAnsi="Times New Roman" w:cs="Times New Roman"/>
          <w:iCs/>
          <w:lang w:val="fr-FR"/>
        </w:rPr>
        <w:t>u moins</w:t>
      </w:r>
      <w:r w:rsidR="007B6D28">
        <w:rPr>
          <w:rFonts w:ascii="Times New Roman" w:hAnsi="Times New Roman" w:cs="Times New Roman"/>
          <w:iCs/>
          <w:lang w:val="fr-FR"/>
        </w:rPr>
        <w:t xml:space="preserve"> une</w:t>
      </w:r>
      <w:r w:rsidRPr="00B735A8">
        <w:rPr>
          <w:rFonts w:ascii="Times New Roman" w:hAnsi="Times New Roman" w:cs="Times New Roman"/>
          <w:iCs/>
          <w:lang w:val="fr-FR"/>
        </w:rPr>
        <w:t xml:space="preserve">« bonne partie de l'eau de la </w:t>
      </w:r>
      <w:r w:rsidR="00A4501C" w:rsidRPr="00B735A8">
        <w:rPr>
          <w:rFonts w:ascii="Times New Roman" w:hAnsi="Times New Roman" w:cs="Times New Roman"/>
          <w:iCs/>
          <w:lang w:val="fr-FR"/>
        </w:rPr>
        <w:t>rivière</w:t>
      </w:r>
      <w:r w:rsidRPr="00B735A8">
        <w:rPr>
          <w:rFonts w:ascii="Times New Roman" w:hAnsi="Times New Roman" w:cs="Times New Roman"/>
          <w:iCs/>
          <w:lang w:val="fr-FR"/>
        </w:rPr>
        <w:t> »</w:t>
      </w:r>
      <w:r>
        <w:rPr>
          <w:rFonts w:ascii="Times New Roman" w:hAnsi="Times New Roman" w:cs="Times New Roman"/>
          <w:iCs/>
          <w:lang w:val="fr-FR"/>
        </w:rPr>
        <w:t xml:space="preserve"> selon Plutarque (Marius, chap. 16).</w:t>
      </w:r>
      <w:r w:rsidR="00A4501C">
        <w:rPr>
          <w:rFonts w:ascii="Times New Roman" w:hAnsi="Times New Roman" w:cs="Times New Roman"/>
          <w:iCs/>
          <w:lang w:val="fr-FR"/>
        </w:rPr>
        <w:t xml:space="preserve"> En effet</w:t>
      </w:r>
      <w:r w:rsidR="007B6D28">
        <w:rPr>
          <w:rFonts w:ascii="Times New Roman" w:hAnsi="Times New Roman" w:cs="Times New Roman"/>
          <w:iCs/>
          <w:lang w:val="fr-FR"/>
        </w:rPr>
        <w:t>,</w:t>
      </w:r>
      <w:r w:rsidR="00A4501C">
        <w:rPr>
          <w:rFonts w:ascii="Times New Roman" w:hAnsi="Times New Roman" w:cs="Times New Roman"/>
          <w:iCs/>
          <w:lang w:val="fr-FR"/>
        </w:rPr>
        <w:t xml:space="preserve"> la largeur de </w:t>
      </w:r>
      <w:r w:rsidR="007D3888">
        <w:rPr>
          <w:rFonts w:ascii="Times New Roman" w:hAnsi="Times New Roman" w:cs="Times New Roman"/>
          <w:iCs/>
          <w:lang w:val="fr-FR"/>
        </w:rPr>
        <w:t>35</w:t>
      </w:r>
      <w:r w:rsidR="00A4501C">
        <w:rPr>
          <w:rFonts w:ascii="Times New Roman" w:hAnsi="Times New Roman" w:cs="Times New Roman"/>
          <w:iCs/>
          <w:lang w:val="fr-FR"/>
        </w:rPr>
        <w:t xml:space="preserve"> m mentionnée ci-dessus ne permet pas d’évacuer plus de </w:t>
      </w:r>
      <w:r w:rsidR="00FB08F4">
        <w:rPr>
          <w:rFonts w:ascii="Times New Roman" w:hAnsi="Times New Roman" w:cs="Times New Roman"/>
          <w:iCs/>
          <w:lang w:val="fr-FR"/>
        </w:rPr>
        <w:t>5</w:t>
      </w:r>
      <w:r w:rsidR="007D3888">
        <w:rPr>
          <w:rFonts w:ascii="Times New Roman" w:hAnsi="Times New Roman" w:cs="Times New Roman"/>
          <w:iCs/>
          <w:lang w:val="fr-FR"/>
        </w:rPr>
        <w:t xml:space="preserve"> à 10</w:t>
      </w:r>
      <w:r w:rsidR="00A4501C">
        <w:rPr>
          <w:rFonts w:ascii="Times New Roman" w:hAnsi="Times New Roman" w:cs="Times New Roman"/>
          <w:iCs/>
          <w:lang w:val="fr-FR"/>
        </w:rPr>
        <w:t>% du débit moyen du Rhône (</w:t>
      </w:r>
      <w:r w:rsidR="00FB08F4">
        <w:rPr>
          <w:rFonts w:ascii="Times New Roman" w:hAnsi="Times New Roman" w:cs="Times New Roman"/>
          <w:iCs/>
          <w:lang w:val="fr-FR"/>
        </w:rPr>
        <w:t>entre1000 et2000</w:t>
      </w:r>
      <w:r w:rsidR="00A4501C">
        <w:rPr>
          <w:rFonts w:ascii="Times New Roman" w:hAnsi="Times New Roman" w:cs="Times New Roman"/>
          <w:iCs/>
          <w:lang w:val="fr-FR"/>
        </w:rPr>
        <w:t xml:space="preserve"> m</w:t>
      </w:r>
      <w:r w:rsidR="00A4501C" w:rsidRPr="00A4501C">
        <w:rPr>
          <w:rFonts w:ascii="Times New Roman" w:hAnsi="Times New Roman" w:cs="Times New Roman"/>
          <w:iCs/>
          <w:vertAlign w:val="superscript"/>
          <w:lang w:val="fr-FR"/>
        </w:rPr>
        <w:t>3</w:t>
      </w:r>
      <w:r w:rsidR="00A4501C">
        <w:rPr>
          <w:rFonts w:ascii="Times New Roman" w:hAnsi="Times New Roman" w:cs="Times New Roman"/>
          <w:iCs/>
          <w:lang w:val="fr-FR"/>
        </w:rPr>
        <w:t>/s</w:t>
      </w:r>
      <w:r w:rsidR="00FB08F4">
        <w:rPr>
          <w:rFonts w:ascii="Times New Roman" w:hAnsi="Times New Roman" w:cs="Times New Roman"/>
          <w:iCs/>
          <w:lang w:val="fr-FR"/>
        </w:rPr>
        <w:t xml:space="preserve"> selon le mois</w:t>
      </w:r>
      <w:r w:rsidR="00D72062">
        <w:rPr>
          <w:rFonts w:ascii="Times New Roman" w:hAnsi="Times New Roman" w:cs="Times New Roman"/>
          <w:iCs/>
          <w:lang w:val="fr-FR"/>
        </w:rPr>
        <w:t xml:space="preserve"> de l’année</w:t>
      </w:r>
      <w:r w:rsidR="00A4501C">
        <w:rPr>
          <w:rFonts w:ascii="Times New Roman" w:hAnsi="Times New Roman" w:cs="Times New Roman"/>
          <w:iCs/>
          <w:lang w:val="fr-FR"/>
        </w:rPr>
        <w:t>)</w:t>
      </w:r>
      <w:r w:rsidR="003B068F">
        <w:rPr>
          <w:rFonts w:ascii="Times New Roman" w:hAnsi="Times New Roman" w:cs="Times New Roman"/>
          <w:iCs/>
          <w:lang w:val="fr-FR"/>
        </w:rPr>
        <w:t>.</w:t>
      </w:r>
      <w:r w:rsidR="003B068F">
        <w:rPr>
          <w:rFonts w:ascii="Times New Roman" w:hAnsi="Times New Roman" w:cs="Times New Roman"/>
          <w:iCs/>
          <w:lang w:val="fr-FR"/>
        </w:rPr>
        <w:br/>
        <w:t>En fait, si le canal de Marius pouvait débiter autant</w:t>
      </w:r>
      <w:r w:rsidR="00D72062">
        <w:rPr>
          <w:rFonts w:ascii="Times New Roman" w:hAnsi="Times New Roman" w:cs="Times New Roman"/>
          <w:iCs/>
          <w:lang w:val="fr-FR"/>
        </w:rPr>
        <w:t>,</w:t>
      </w:r>
      <w:r w:rsidR="003B068F">
        <w:rPr>
          <w:rFonts w:ascii="Times New Roman" w:hAnsi="Times New Roman" w:cs="Times New Roman"/>
          <w:iCs/>
          <w:lang w:val="fr-FR"/>
        </w:rPr>
        <w:t xml:space="preserve"> ou presque</w:t>
      </w:r>
      <w:r w:rsidR="00D72062">
        <w:rPr>
          <w:rFonts w:ascii="Times New Roman" w:hAnsi="Times New Roman" w:cs="Times New Roman"/>
          <w:iCs/>
          <w:lang w:val="fr-FR"/>
        </w:rPr>
        <w:t>,</w:t>
      </w:r>
      <w:r w:rsidR="003B068F">
        <w:rPr>
          <w:rFonts w:ascii="Times New Roman" w:hAnsi="Times New Roman" w:cs="Times New Roman"/>
          <w:iCs/>
          <w:lang w:val="fr-FR"/>
        </w:rPr>
        <w:t xml:space="preserve"> que le Rhône de l’époque, le problème d’ensablement de son </w:t>
      </w:r>
      <w:r w:rsidR="00FA7FC9">
        <w:rPr>
          <w:rFonts w:ascii="Times New Roman" w:hAnsi="Times New Roman" w:cs="Times New Roman"/>
          <w:iCs/>
          <w:lang w:val="fr-FR"/>
        </w:rPr>
        <w:t>débouché en mer</w:t>
      </w:r>
      <w:r w:rsidR="003B068F">
        <w:rPr>
          <w:rFonts w:ascii="Times New Roman" w:hAnsi="Times New Roman" w:cs="Times New Roman"/>
          <w:iCs/>
          <w:lang w:val="fr-FR"/>
        </w:rPr>
        <w:t xml:space="preserve"> (« la barre » tant redoutée des marins) se serait posé de la même façon et Marius n’aurait fait que déplacer le cours du fleuve avec tous ses problèmes !! Il est donc </w:t>
      </w:r>
      <w:r w:rsidR="00D72062">
        <w:rPr>
          <w:rFonts w:ascii="Times New Roman" w:hAnsi="Times New Roman" w:cs="Times New Roman"/>
          <w:iCs/>
          <w:lang w:val="fr-FR"/>
        </w:rPr>
        <w:t xml:space="preserve">plus </w:t>
      </w:r>
      <w:r w:rsidR="003B068F">
        <w:rPr>
          <w:rFonts w:ascii="Times New Roman" w:hAnsi="Times New Roman" w:cs="Times New Roman"/>
          <w:iCs/>
          <w:lang w:val="fr-FR"/>
        </w:rPr>
        <w:t xml:space="preserve">probable qu’il ait </w:t>
      </w:r>
      <w:r w:rsidR="00741AF8">
        <w:rPr>
          <w:rFonts w:ascii="Times New Roman" w:hAnsi="Times New Roman" w:cs="Times New Roman"/>
          <w:iCs/>
          <w:lang w:val="fr-FR"/>
        </w:rPr>
        <w:t xml:space="preserve">(lui ou les « marseillais » venant après lui) </w:t>
      </w:r>
      <w:r w:rsidR="003B068F">
        <w:rPr>
          <w:rFonts w:ascii="Times New Roman" w:hAnsi="Times New Roman" w:cs="Times New Roman"/>
          <w:iCs/>
          <w:lang w:val="fr-FR"/>
        </w:rPr>
        <w:t>au contraire</w:t>
      </w:r>
      <w:r w:rsidR="00AA0690">
        <w:rPr>
          <w:rFonts w:ascii="Times New Roman" w:hAnsi="Times New Roman" w:cs="Times New Roman"/>
          <w:iCs/>
          <w:lang w:val="fr-FR"/>
        </w:rPr>
        <w:t xml:space="preserve"> </w:t>
      </w:r>
      <w:r w:rsidR="00AA0690" w:rsidRPr="00FF4F87">
        <w:rPr>
          <w:rFonts w:ascii="Times New Roman" w:hAnsi="Times New Roman" w:cs="Times New Roman"/>
          <w:iCs/>
          <w:lang w:val="fr-FR"/>
        </w:rPr>
        <w:t>tenté</w:t>
      </w:r>
      <w:r w:rsidR="00AA0690">
        <w:rPr>
          <w:rFonts w:ascii="Times New Roman" w:hAnsi="Times New Roman" w:cs="Times New Roman"/>
          <w:iCs/>
          <w:lang w:val="fr-FR"/>
        </w:rPr>
        <w:t xml:space="preserve"> de réguler le débit du cô</w:t>
      </w:r>
      <w:r w:rsidR="003B068F">
        <w:rPr>
          <w:rFonts w:ascii="Times New Roman" w:hAnsi="Times New Roman" w:cs="Times New Roman"/>
          <w:iCs/>
          <w:lang w:val="fr-FR"/>
        </w:rPr>
        <w:t>té amont de façon à</w:t>
      </w:r>
      <w:r w:rsidR="00FF4F87">
        <w:rPr>
          <w:rFonts w:ascii="Times New Roman" w:hAnsi="Times New Roman" w:cs="Times New Roman"/>
          <w:iCs/>
          <w:lang w:val="fr-FR"/>
        </w:rPr>
        <w:t> :</w:t>
      </w:r>
    </w:p>
    <w:p w:rsidR="00FF4F87" w:rsidRPr="00FF4F87" w:rsidRDefault="003B068F" w:rsidP="00FF4F87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lang w:val="fr-FR"/>
        </w:rPr>
      </w:pPr>
      <w:r w:rsidRPr="00FF4F87">
        <w:rPr>
          <w:rFonts w:ascii="Times New Roman" w:hAnsi="Times New Roman" w:cs="Times New Roman"/>
          <w:iCs/>
          <w:lang w:val="fr-FR"/>
        </w:rPr>
        <w:t xml:space="preserve">avoir assez de débit pour « nettoyer » le canal jusqu’au substrat </w:t>
      </w:r>
      <w:r w:rsidR="00D72062" w:rsidRPr="00FF4F87">
        <w:rPr>
          <w:rFonts w:ascii="Times New Roman" w:hAnsi="Times New Roman" w:cs="Times New Roman"/>
          <w:iCs/>
          <w:lang w:val="fr-FR"/>
        </w:rPr>
        <w:t xml:space="preserve">pléistocène, sans </w:t>
      </w:r>
      <w:r w:rsidR="006B4CF4" w:rsidRPr="00FF4F87">
        <w:rPr>
          <w:rFonts w:ascii="Times New Roman" w:hAnsi="Times New Roman" w:cs="Times New Roman"/>
          <w:iCs/>
          <w:lang w:val="fr-FR"/>
        </w:rPr>
        <w:t xml:space="preserve">toutefois </w:t>
      </w:r>
      <w:r w:rsidR="00EE3DEB">
        <w:rPr>
          <w:rFonts w:ascii="Times New Roman" w:hAnsi="Times New Roman" w:cs="Times New Roman"/>
          <w:iCs/>
          <w:lang w:val="fr-FR"/>
        </w:rPr>
        <w:t xml:space="preserve">éroder les berges </w:t>
      </w:r>
      <w:r w:rsidR="00D72062" w:rsidRPr="00FF4F87">
        <w:rPr>
          <w:rFonts w:ascii="Times New Roman" w:hAnsi="Times New Roman" w:cs="Times New Roman"/>
          <w:iCs/>
          <w:lang w:val="fr-FR"/>
        </w:rPr>
        <w:t>protégées par des pieux en boi</w:t>
      </w:r>
      <w:r w:rsidR="00EE3DEB">
        <w:rPr>
          <w:rFonts w:ascii="Times New Roman" w:hAnsi="Times New Roman" w:cs="Times New Roman"/>
          <w:iCs/>
          <w:lang w:val="fr-FR"/>
        </w:rPr>
        <w:t>s</w:t>
      </w:r>
      <w:r w:rsidR="00D72062" w:rsidRPr="00FF4F87">
        <w:rPr>
          <w:rFonts w:ascii="Times New Roman" w:hAnsi="Times New Roman" w:cs="Times New Roman"/>
          <w:iCs/>
          <w:lang w:val="fr-FR"/>
        </w:rPr>
        <w:t>,</w:t>
      </w:r>
    </w:p>
    <w:p w:rsidR="00FF4F87" w:rsidRPr="00FF4F87" w:rsidRDefault="00741AF8" w:rsidP="00FF4F87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lang w:val="fr-FR"/>
        </w:rPr>
      </w:pPr>
      <w:r w:rsidRPr="00FF4F87">
        <w:rPr>
          <w:rFonts w:ascii="Times New Roman" w:hAnsi="Times New Roman" w:cs="Times New Roman"/>
          <w:iCs/>
          <w:lang w:val="fr-FR"/>
        </w:rPr>
        <w:t>maintenir ouvert l’ouverture du débouché en mer en él</w:t>
      </w:r>
      <w:r w:rsidR="00FF4F87">
        <w:rPr>
          <w:rFonts w:ascii="Times New Roman" w:hAnsi="Times New Roman" w:cs="Times New Roman"/>
          <w:iCs/>
          <w:lang w:val="fr-FR"/>
        </w:rPr>
        <w:t>oignant la barre vers le large,</w:t>
      </w:r>
    </w:p>
    <w:p w:rsidR="00FF4F87" w:rsidRPr="00FF4F87" w:rsidRDefault="00D72062" w:rsidP="00EE3DEB">
      <w:pPr>
        <w:pStyle w:val="Paragraphedeliste"/>
        <w:numPr>
          <w:ilvl w:val="0"/>
          <w:numId w:val="8"/>
        </w:numPr>
        <w:spacing w:after="0"/>
        <w:ind w:left="777" w:hanging="357"/>
        <w:rPr>
          <w:rFonts w:ascii="Times New Roman" w:hAnsi="Times New Roman" w:cs="Times New Roman"/>
          <w:lang w:val="fr-FR"/>
        </w:rPr>
      </w:pPr>
      <w:r w:rsidRPr="00FF4F87">
        <w:rPr>
          <w:rFonts w:ascii="Times New Roman" w:hAnsi="Times New Roman" w:cs="Times New Roman"/>
          <w:iCs/>
          <w:lang w:val="fr-FR"/>
        </w:rPr>
        <w:t>et</w:t>
      </w:r>
      <w:r w:rsidR="00FF4F87">
        <w:rPr>
          <w:rFonts w:ascii="Times New Roman" w:hAnsi="Times New Roman" w:cs="Times New Roman"/>
          <w:iCs/>
          <w:lang w:val="fr-FR"/>
        </w:rPr>
        <w:t>,</w:t>
      </w:r>
      <w:r w:rsidRPr="00FF4F87">
        <w:rPr>
          <w:rFonts w:ascii="Times New Roman" w:hAnsi="Times New Roman" w:cs="Times New Roman"/>
          <w:iCs/>
          <w:lang w:val="fr-FR"/>
        </w:rPr>
        <w:t xml:space="preserve"> surtout</w:t>
      </w:r>
      <w:r w:rsidR="00FF4F87">
        <w:rPr>
          <w:rFonts w:ascii="Times New Roman" w:hAnsi="Times New Roman" w:cs="Times New Roman"/>
          <w:iCs/>
          <w:lang w:val="fr-FR"/>
        </w:rPr>
        <w:t>,</w:t>
      </w:r>
      <w:r w:rsidRPr="00FF4F87">
        <w:rPr>
          <w:rFonts w:ascii="Times New Roman" w:hAnsi="Times New Roman" w:cs="Times New Roman"/>
          <w:iCs/>
          <w:lang w:val="fr-FR"/>
        </w:rPr>
        <w:t xml:space="preserve"> pour dévier les crues du Rhô</w:t>
      </w:r>
      <w:r w:rsidR="00FA7FC9" w:rsidRPr="00FF4F87">
        <w:rPr>
          <w:rFonts w:ascii="Times New Roman" w:hAnsi="Times New Roman" w:cs="Times New Roman"/>
          <w:iCs/>
          <w:lang w:val="fr-FR"/>
        </w:rPr>
        <w:t>ne</w:t>
      </w:r>
      <w:r w:rsidR="00FF4F87">
        <w:rPr>
          <w:rFonts w:ascii="Times New Roman" w:hAnsi="Times New Roman" w:cs="Times New Roman"/>
          <w:iCs/>
          <w:lang w:val="fr-FR"/>
        </w:rPr>
        <w:t xml:space="preserve">. </w:t>
      </w:r>
    </w:p>
    <w:p w:rsidR="006B4CF4" w:rsidRPr="00FF4F87" w:rsidRDefault="00EE3DEB" w:rsidP="00FF4F87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iCs/>
          <w:lang w:val="fr-FR"/>
        </w:rPr>
        <w:t>Il aurait pu, e</w:t>
      </w:r>
      <w:r w:rsidR="00D72062" w:rsidRPr="00FF4F87">
        <w:rPr>
          <w:rFonts w:ascii="Times New Roman" w:hAnsi="Times New Roman" w:cs="Times New Roman"/>
          <w:iCs/>
          <w:lang w:val="fr-FR"/>
        </w:rPr>
        <w:t xml:space="preserve">n somme, </w:t>
      </w:r>
      <w:r>
        <w:rPr>
          <w:rFonts w:ascii="Times New Roman" w:hAnsi="Times New Roman" w:cs="Times New Roman"/>
          <w:iCs/>
          <w:lang w:val="fr-FR"/>
        </w:rPr>
        <w:t xml:space="preserve">installer </w:t>
      </w:r>
      <w:r w:rsidR="00D72062" w:rsidRPr="00FF4F87">
        <w:rPr>
          <w:rFonts w:ascii="Times New Roman" w:hAnsi="Times New Roman" w:cs="Times New Roman"/>
          <w:iCs/>
          <w:lang w:val="fr-FR"/>
        </w:rPr>
        <w:t>une sorte d’ancêtre de nos écluses modernes.</w:t>
      </w:r>
      <w:r>
        <w:rPr>
          <w:rFonts w:ascii="Times New Roman" w:hAnsi="Times New Roman" w:cs="Times New Roman"/>
          <w:iCs/>
          <w:lang w:val="fr-FR"/>
        </w:rPr>
        <w:br/>
      </w:r>
      <w:r w:rsidR="00FA7FC9" w:rsidRPr="00FF4F87">
        <w:rPr>
          <w:rFonts w:ascii="Times New Roman" w:hAnsi="Times New Roman" w:cs="Times New Roman"/>
          <w:iCs/>
          <w:lang w:val="fr-FR"/>
        </w:rPr>
        <w:t xml:space="preserve">La nature a néanmoins eu le dernier mot et le débouché en mer du canal a fini par être bloqué par le sable longeant la côte vers l’Est. Le canal est alors devenu un bras mort dans lequel les vases </w:t>
      </w:r>
      <w:r w:rsidR="00FC377E" w:rsidRPr="00FF4F87">
        <w:rPr>
          <w:rFonts w:ascii="Times New Roman" w:hAnsi="Times New Roman" w:cs="Times New Roman"/>
          <w:iCs/>
          <w:lang w:val="fr-FR"/>
        </w:rPr>
        <w:t xml:space="preserve">noires </w:t>
      </w:r>
      <w:r w:rsidR="00FA7FC9" w:rsidRPr="00FF4F87">
        <w:rPr>
          <w:rFonts w:ascii="Times New Roman" w:hAnsi="Times New Roman" w:cs="Times New Roman"/>
          <w:iCs/>
          <w:lang w:val="fr-FR"/>
        </w:rPr>
        <w:t>apportées par le Rhône pouvaient se déposer</w:t>
      </w:r>
      <w:r>
        <w:rPr>
          <w:rFonts w:ascii="Times New Roman" w:hAnsi="Times New Roman" w:cs="Times New Roman"/>
          <w:iCs/>
          <w:lang w:val="fr-FR"/>
        </w:rPr>
        <w:t xml:space="preserve"> </w:t>
      </w:r>
      <w:r w:rsidR="00FA7FC9" w:rsidRPr="00FF4F87">
        <w:rPr>
          <w:rFonts w:ascii="Times New Roman" w:hAnsi="Times New Roman" w:cs="Times New Roman"/>
          <w:iCs/>
          <w:lang w:val="fr-FR"/>
        </w:rPr>
        <w:t>jusqu’à colmater le canal entièrement.</w:t>
      </w:r>
      <w:r w:rsidR="00D72062" w:rsidRPr="00FF4F87">
        <w:rPr>
          <w:rFonts w:ascii="Times New Roman" w:hAnsi="Times New Roman" w:cs="Times New Roman"/>
          <w:lang w:val="fr-FR"/>
        </w:rPr>
        <w:br/>
      </w:r>
      <w:r w:rsidR="006B4CF4" w:rsidRPr="00FF4F87">
        <w:rPr>
          <w:rFonts w:ascii="Times New Roman" w:hAnsi="Times New Roman" w:cs="Times New Roman"/>
          <w:lang w:val="fr-FR"/>
        </w:rPr>
        <w:lastRenderedPageBreak/>
        <w:t>La difficulté d’accès pour les navires aux embouchures fluviales que Plutarque et Strabon signalent est très fréquente et existe toujours à l’embouchure du Grand Rhône actuel, si bien qu’on a</w:t>
      </w:r>
      <w:r>
        <w:rPr>
          <w:rFonts w:ascii="Times New Roman" w:hAnsi="Times New Roman" w:cs="Times New Roman"/>
          <w:lang w:val="fr-FR"/>
        </w:rPr>
        <w:t xml:space="preserve"> aménagé deux accès détournés </w:t>
      </w:r>
      <w:r w:rsidR="006B4CF4" w:rsidRPr="00FF4F87">
        <w:rPr>
          <w:rFonts w:ascii="Times New Roman" w:hAnsi="Times New Roman" w:cs="Times New Roman"/>
          <w:lang w:val="fr-FR"/>
        </w:rPr>
        <w:t xml:space="preserve">par les écluses de Port St Louis et de </w:t>
      </w:r>
      <w:proofErr w:type="spellStart"/>
      <w:r w:rsidR="006B4CF4" w:rsidRPr="00FF4F87">
        <w:rPr>
          <w:rFonts w:ascii="Times New Roman" w:hAnsi="Times New Roman" w:cs="Times New Roman"/>
          <w:lang w:val="fr-FR"/>
        </w:rPr>
        <w:t>Barcarin</w:t>
      </w:r>
      <w:proofErr w:type="spellEnd"/>
      <w:r w:rsidR="006B4CF4" w:rsidRPr="00FF4F87">
        <w:rPr>
          <w:rFonts w:ascii="Times New Roman" w:hAnsi="Times New Roman" w:cs="Times New Roman"/>
          <w:lang w:val="fr-FR"/>
        </w:rPr>
        <w:t>.</w:t>
      </w:r>
    </w:p>
    <w:p w:rsidR="00D72062" w:rsidRPr="00FB6B8C" w:rsidRDefault="00D72062" w:rsidP="00D72062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Reste donc à retrouver</w:t>
      </w:r>
      <w:r w:rsidR="00933648">
        <w:rPr>
          <w:rFonts w:ascii="Times New Roman" w:hAnsi="Times New Roman" w:cs="Times New Roman"/>
          <w:lang w:val="fr-FR"/>
        </w:rPr>
        <w:t xml:space="preserve"> l’embouchure </w:t>
      </w:r>
      <w:r w:rsidRPr="00FB6B8C">
        <w:rPr>
          <w:rFonts w:ascii="Times New Roman" w:hAnsi="Times New Roman" w:cs="Times New Roman"/>
          <w:lang w:val="fr-FR"/>
        </w:rPr>
        <w:t xml:space="preserve">du </w:t>
      </w:r>
      <w:r>
        <w:rPr>
          <w:rFonts w:ascii="Times New Roman" w:hAnsi="Times New Roman" w:cs="Times New Roman"/>
          <w:lang w:val="fr-FR"/>
        </w:rPr>
        <w:t>canal</w:t>
      </w:r>
      <w:r w:rsidRPr="00FB6B8C">
        <w:rPr>
          <w:rFonts w:ascii="Times New Roman" w:hAnsi="Times New Roman" w:cs="Times New Roman"/>
          <w:lang w:val="fr-FR"/>
        </w:rPr>
        <w:t xml:space="preserve"> de Marius </w:t>
      </w:r>
      <w:r w:rsidR="00933648">
        <w:rPr>
          <w:rFonts w:ascii="Times New Roman" w:hAnsi="Times New Roman" w:cs="Times New Roman"/>
          <w:lang w:val="fr-FR"/>
        </w:rPr>
        <w:t>sur</w:t>
      </w:r>
      <w:r w:rsidRPr="00FB6B8C">
        <w:rPr>
          <w:rFonts w:ascii="Times New Roman" w:hAnsi="Times New Roman" w:cs="Times New Roman"/>
          <w:lang w:val="fr-FR"/>
        </w:rPr>
        <w:t xml:space="preserve"> le Rhône, </w:t>
      </w:r>
      <w:r w:rsidR="006B4CF4">
        <w:rPr>
          <w:rFonts w:ascii="Times New Roman" w:hAnsi="Times New Roman" w:cs="Times New Roman"/>
          <w:lang w:val="fr-FR"/>
        </w:rPr>
        <w:t>et</w:t>
      </w:r>
      <w:r w:rsidR="00AE1E63">
        <w:rPr>
          <w:rFonts w:ascii="Times New Roman" w:hAnsi="Times New Roman" w:cs="Times New Roman"/>
          <w:lang w:val="fr-FR"/>
        </w:rPr>
        <w:t xml:space="preserve"> </w:t>
      </w:r>
      <w:r w:rsidR="006B4CF4">
        <w:rPr>
          <w:rFonts w:ascii="Times New Roman" w:hAnsi="Times New Roman" w:cs="Times New Roman"/>
          <w:lang w:val="fr-FR"/>
        </w:rPr>
        <w:t xml:space="preserve">il </w:t>
      </w:r>
      <w:r w:rsidRPr="00FB6B8C">
        <w:rPr>
          <w:rFonts w:ascii="Times New Roman" w:hAnsi="Times New Roman" w:cs="Times New Roman"/>
          <w:lang w:val="fr-FR"/>
        </w:rPr>
        <w:t xml:space="preserve">faut </w:t>
      </w:r>
      <w:r w:rsidR="006B4CF4">
        <w:rPr>
          <w:rFonts w:ascii="Times New Roman" w:hAnsi="Times New Roman" w:cs="Times New Roman"/>
          <w:lang w:val="fr-FR"/>
        </w:rPr>
        <w:t xml:space="preserve">sans doute le </w:t>
      </w:r>
      <w:r w:rsidRPr="00FB6B8C">
        <w:rPr>
          <w:rFonts w:ascii="Times New Roman" w:hAnsi="Times New Roman" w:cs="Times New Roman"/>
          <w:lang w:val="fr-FR"/>
        </w:rPr>
        <w:t>chercher ve</w:t>
      </w:r>
      <w:r>
        <w:rPr>
          <w:rFonts w:ascii="Times New Roman" w:hAnsi="Times New Roman" w:cs="Times New Roman"/>
          <w:lang w:val="fr-FR"/>
        </w:rPr>
        <w:t>rs l’ancienne branche d’</w:t>
      </w:r>
      <w:proofErr w:type="spellStart"/>
      <w:r>
        <w:rPr>
          <w:rFonts w:ascii="Times New Roman" w:hAnsi="Times New Roman" w:cs="Times New Roman"/>
          <w:lang w:val="fr-FR"/>
        </w:rPr>
        <w:t>Ulmet</w:t>
      </w:r>
      <w:proofErr w:type="spellEnd"/>
      <w:r>
        <w:rPr>
          <w:rFonts w:ascii="Times New Roman" w:hAnsi="Times New Roman" w:cs="Times New Roman"/>
          <w:lang w:val="fr-FR"/>
        </w:rPr>
        <w:t xml:space="preserve"> …</w:t>
      </w:r>
      <w:r w:rsidR="00DA19C4">
        <w:rPr>
          <w:rFonts w:ascii="Times New Roman" w:hAnsi="Times New Roman" w:cs="Times New Roman"/>
          <w:lang w:val="fr-FR"/>
        </w:rPr>
        <w:t xml:space="preserve"> « en Camargue ».</w:t>
      </w:r>
    </w:p>
    <w:p w:rsidR="00CA2B70" w:rsidRPr="00FC6FB8" w:rsidRDefault="00CA2B70" w:rsidP="00D931F6">
      <w:pPr>
        <w:rPr>
          <w:rFonts w:ascii="Times New Roman" w:hAnsi="Times New Roman" w:cs="Times New Roman"/>
          <w:lang w:val="fr-FR"/>
        </w:rPr>
      </w:pPr>
    </w:p>
    <w:p w:rsidR="00B00CEC" w:rsidRPr="00FC6FB8" w:rsidRDefault="001338CD" w:rsidP="00CA2B70">
      <w:pPr>
        <w:rPr>
          <w:rFonts w:ascii="Times New Roman" w:hAnsi="Times New Roman" w:cs="Times New Roman"/>
          <w:b/>
          <w:lang w:val="fr-FR"/>
        </w:rPr>
      </w:pPr>
      <w:r w:rsidRPr="00FC6FB8">
        <w:rPr>
          <w:rFonts w:ascii="Times New Roman" w:hAnsi="Times New Roman" w:cs="Times New Roman"/>
          <w:b/>
          <w:lang w:val="fr-FR"/>
        </w:rPr>
        <w:t>REFERENCES</w:t>
      </w:r>
    </w:p>
    <w:p w:rsidR="00320A2C" w:rsidRPr="00FC6FB8" w:rsidRDefault="00CA2B70" w:rsidP="00320A2C">
      <w:pPr>
        <w:rPr>
          <w:rFonts w:ascii="Times New Roman" w:hAnsi="Times New Roman" w:cs="Times New Roman"/>
          <w:lang w:val="fr-FR"/>
        </w:rPr>
      </w:pPr>
      <w:r w:rsidRPr="00FC6FB8">
        <w:rPr>
          <w:rFonts w:ascii="Times New Roman" w:hAnsi="Times New Roman" w:cs="Times New Roman"/>
          <w:lang w:val="fr-FR"/>
        </w:rPr>
        <w:t>BADAN, O.</w:t>
      </w:r>
      <w:r w:rsidR="00320A2C" w:rsidRPr="00FC6FB8">
        <w:rPr>
          <w:rFonts w:ascii="Times New Roman" w:hAnsi="Times New Roman" w:cs="Times New Roman"/>
          <w:lang w:val="fr-FR"/>
        </w:rPr>
        <w:t xml:space="preserve"> (</w:t>
      </w:r>
      <w:r w:rsidRPr="00FC6FB8">
        <w:rPr>
          <w:rFonts w:ascii="Times New Roman" w:hAnsi="Times New Roman" w:cs="Times New Roman"/>
          <w:lang w:val="fr-FR"/>
        </w:rPr>
        <w:t>2013) « Sur les traces du Canal de Marius »</w:t>
      </w:r>
      <w:r w:rsidR="00320A2C" w:rsidRPr="00FC6FB8">
        <w:rPr>
          <w:rFonts w:ascii="Times New Roman" w:hAnsi="Times New Roman" w:cs="Times New Roman"/>
          <w:lang w:val="fr-FR"/>
        </w:rPr>
        <w:t xml:space="preserve">, </w:t>
      </w:r>
      <w:r w:rsidRPr="00FC6FB8">
        <w:rPr>
          <w:rFonts w:ascii="Times New Roman" w:hAnsi="Times New Roman" w:cs="Times New Roman"/>
          <w:lang w:val="fr-FR"/>
        </w:rPr>
        <w:t xml:space="preserve">Bulletin N°158, Les Amis du Vieil Arles, </w:t>
      </w:r>
      <w:r w:rsidR="002C0982" w:rsidRPr="00FC6FB8">
        <w:rPr>
          <w:rFonts w:ascii="Times New Roman" w:hAnsi="Times New Roman" w:cs="Times New Roman"/>
          <w:lang w:val="fr-FR"/>
        </w:rPr>
        <w:t>p</w:t>
      </w:r>
      <w:r w:rsidR="00AA0690">
        <w:rPr>
          <w:rFonts w:ascii="Times New Roman" w:hAnsi="Times New Roman" w:cs="Times New Roman"/>
          <w:lang w:val="fr-FR"/>
        </w:rPr>
        <w:t> </w:t>
      </w:r>
      <w:r w:rsidR="002C0982" w:rsidRPr="00FC6FB8">
        <w:rPr>
          <w:rFonts w:ascii="Times New Roman" w:hAnsi="Times New Roman" w:cs="Times New Roman"/>
          <w:lang w:val="fr-FR"/>
        </w:rPr>
        <w:t>26-29</w:t>
      </w:r>
      <w:r w:rsidRPr="00FC6FB8">
        <w:rPr>
          <w:rFonts w:ascii="Times New Roman" w:hAnsi="Times New Roman" w:cs="Times New Roman"/>
          <w:lang w:val="fr-FR"/>
        </w:rPr>
        <w:t>.</w:t>
      </w:r>
    </w:p>
    <w:p w:rsidR="00DD24BB" w:rsidRPr="00FC6FB8" w:rsidRDefault="00DD24BB" w:rsidP="00DD24BB">
      <w:pPr>
        <w:rPr>
          <w:rFonts w:ascii="Times New Roman" w:hAnsi="Times New Roman" w:cs="Times New Roman"/>
          <w:lang w:val="fr-FR"/>
        </w:rPr>
      </w:pPr>
      <w:r w:rsidRPr="00FC6FB8">
        <w:rPr>
          <w:rFonts w:ascii="Times New Roman" w:hAnsi="Times New Roman" w:cs="Times New Roman"/>
          <w:lang w:val="fr-FR"/>
        </w:rPr>
        <w:t>RAPPORT ANNUEL D’ACTIVITE</w:t>
      </w:r>
      <w:r w:rsidR="00AA0690">
        <w:rPr>
          <w:rFonts w:ascii="Times New Roman" w:hAnsi="Times New Roman" w:cs="Times New Roman"/>
          <w:lang w:val="fr-FR"/>
        </w:rPr>
        <w:t>S</w:t>
      </w:r>
      <w:r w:rsidRPr="00FC6FB8">
        <w:rPr>
          <w:rFonts w:ascii="Times New Roman" w:hAnsi="Times New Roman" w:cs="Times New Roman"/>
          <w:lang w:val="fr-FR"/>
        </w:rPr>
        <w:t xml:space="preserve">. (2013) « Patrimoine historique », Rapport annuel d'activités 2013 des Amis des Marais du </w:t>
      </w:r>
      <w:proofErr w:type="spellStart"/>
      <w:r w:rsidRPr="00FC6FB8">
        <w:rPr>
          <w:rFonts w:ascii="Times New Roman" w:hAnsi="Times New Roman" w:cs="Times New Roman"/>
          <w:lang w:val="fr-FR"/>
        </w:rPr>
        <w:t>Vigueirat</w:t>
      </w:r>
      <w:proofErr w:type="spellEnd"/>
      <w:r w:rsidRPr="00FC6FB8">
        <w:rPr>
          <w:rFonts w:ascii="Times New Roman" w:hAnsi="Times New Roman" w:cs="Times New Roman"/>
          <w:lang w:val="fr-FR"/>
        </w:rPr>
        <w:t>, p</w:t>
      </w:r>
      <w:r w:rsidR="00EE3DEB">
        <w:rPr>
          <w:rFonts w:ascii="Times New Roman" w:hAnsi="Times New Roman" w:cs="Times New Roman"/>
          <w:lang w:val="fr-FR"/>
        </w:rPr>
        <w:t> </w:t>
      </w:r>
      <w:r w:rsidRPr="00FC6FB8">
        <w:rPr>
          <w:rFonts w:ascii="Times New Roman" w:hAnsi="Times New Roman" w:cs="Times New Roman"/>
          <w:lang w:val="fr-FR"/>
        </w:rPr>
        <w:t>90</w:t>
      </w:r>
      <w:r w:rsidR="002C0982" w:rsidRPr="00FC6FB8">
        <w:rPr>
          <w:rFonts w:ascii="Times New Roman" w:hAnsi="Times New Roman" w:cs="Times New Roman"/>
          <w:lang w:val="fr-FR"/>
        </w:rPr>
        <w:t>.</w:t>
      </w:r>
      <w:r w:rsidR="002C0982" w:rsidRPr="00FC6FB8">
        <w:rPr>
          <w:rFonts w:ascii="Times New Roman" w:hAnsi="Times New Roman" w:cs="Times New Roman"/>
          <w:lang w:val="fr-FR"/>
        </w:rPr>
        <w:br/>
      </w:r>
      <w:r w:rsidRPr="00FC6FB8">
        <w:rPr>
          <w:rFonts w:ascii="Times New Roman" w:hAnsi="Times New Roman" w:cs="Times New Roman"/>
          <w:lang w:val="fr-FR"/>
        </w:rPr>
        <w:t>(</w:t>
      </w:r>
      <w:hyperlink r:id="rId12" w:history="1">
        <w:r w:rsidRPr="00FC6FB8">
          <w:rPr>
            <w:rStyle w:val="Lienhypertexte"/>
            <w:rFonts w:ascii="Times New Roman" w:hAnsi="Times New Roman" w:cs="Times New Roman"/>
            <w:lang w:val="fr-FR"/>
          </w:rPr>
          <w:t>http://www.marais-vigueirat.reserves-naturelles.org/medias/rapport_annuel_activites_amis_des_marais_du_vigueirat_2013.pdf</w:t>
        </w:r>
      </w:hyperlink>
      <w:r w:rsidRPr="00FC6FB8">
        <w:rPr>
          <w:rFonts w:ascii="Times New Roman" w:hAnsi="Times New Roman" w:cs="Times New Roman"/>
          <w:lang w:val="fr-FR"/>
        </w:rPr>
        <w:t xml:space="preserve"> )</w:t>
      </w:r>
    </w:p>
    <w:p w:rsidR="00301DF1" w:rsidRPr="00FC6FB8" w:rsidRDefault="00DD24BB" w:rsidP="00301DF1">
      <w:pPr>
        <w:rPr>
          <w:rFonts w:ascii="Times New Roman" w:hAnsi="Times New Roman" w:cs="Times New Roman"/>
          <w:lang w:val="fr-FR"/>
        </w:rPr>
      </w:pPr>
      <w:r w:rsidRPr="00FC6FB8">
        <w:rPr>
          <w:rFonts w:ascii="Times New Roman" w:hAnsi="Times New Roman" w:cs="Times New Roman"/>
          <w:lang w:val="fr-FR"/>
        </w:rPr>
        <w:t xml:space="preserve">PROVANSAL, M. et al. (2003) « Participation </w:t>
      </w:r>
      <w:r w:rsidR="002C0982" w:rsidRPr="00FC6FB8">
        <w:rPr>
          <w:rFonts w:ascii="Times New Roman" w:hAnsi="Times New Roman" w:cs="Times New Roman"/>
          <w:lang w:val="fr-FR"/>
        </w:rPr>
        <w:t>des apports sédimentaires fluviaux à la mobilité du littoral de delta du Rhône (France)</w:t>
      </w:r>
      <w:r w:rsidRPr="00FC6FB8">
        <w:rPr>
          <w:rFonts w:ascii="Times New Roman" w:hAnsi="Times New Roman" w:cs="Times New Roman"/>
          <w:lang w:val="fr-FR"/>
        </w:rPr>
        <w:t> »</w:t>
      </w:r>
      <w:r w:rsidR="002C0982" w:rsidRPr="00FC6FB8">
        <w:rPr>
          <w:rFonts w:ascii="Times New Roman" w:hAnsi="Times New Roman" w:cs="Times New Roman"/>
          <w:lang w:val="fr-FR"/>
        </w:rPr>
        <w:t>, Géomorphologie : relief, processus, environnement, N°4, p</w:t>
      </w:r>
      <w:r w:rsidR="00AA0690">
        <w:rPr>
          <w:rFonts w:ascii="Times New Roman" w:hAnsi="Times New Roman" w:cs="Times New Roman"/>
          <w:lang w:val="fr-FR"/>
        </w:rPr>
        <w:t> </w:t>
      </w:r>
      <w:r w:rsidR="002C0982" w:rsidRPr="00FC6FB8">
        <w:rPr>
          <w:rFonts w:ascii="Times New Roman" w:hAnsi="Times New Roman" w:cs="Times New Roman"/>
          <w:lang w:val="fr-FR"/>
        </w:rPr>
        <w:t xml:space="preserve">271-282. </w:t>
      </w:r>
      <w:r w:rsidR="002C0982" w:rsidRPr="00FC6FB8">
        <w:rPr>
          <w:rFonts w:ascii="Times New Roman" w:hAnsi="Times New Roman" w:cs="Times New Roman"/>
          <w:lang w:val="fr-FR"/>
        </w:rPr>
        <w:br/>
        <w:t>(</w:t>
      </w:r>
      <w:hyperlink r:id="rId13" w:history="1">
        <w:r w:rsidR="002C0982" w:rsidRPr="00FC6FB8">
          <w:rPr>
            <w:rStyle w:val="Lienhypertexte"/>
            <w:rFonts w:ascii="Times New Roman" w:hAnsi="Times New Roman" w:cs="Times New Roman"/>
            <w:lang w:val="fr-FR"/>
          </w:rPr>
          <w:t>http://www.persee.fr/web/revues/home/prescript/article/morfo_1266-5304_2003_num_9_4_1190</w:t>
        </w:r>
      </w:hyperlink>
      <w:r w:rsidR="002C0982" w:rsidRPr="00FC6FB8">
        <w:rPr>
          <w:rFonts w:ascii="Times New Roman" w:hAnsi="Times New Roman" w:cs="Times New Roman"/>
          <w:lang w:val="fr-FR"/>
        </w:rPr>
        <w:t>).</w:t>
      </w:r>
    </w:p>
    <w:p w:rsidR="00DD24BB" w:rsidRPr="00AA093C" w:rsidRDefault="00DD24BB" w:rsidP="00DD24BB">
      <w:pPr>
        <w:rPr>
          <w:rFonts w:ascii="Times New Roman" w:hAnsi="Times New Roman" w:cs="Times New Roman"/>
        </w:rPr>
      </w:pPr>
      <w:r w:rsidRPr="00AA093C">
        <w:rPr>
          <w:rFonts w:ascii="Times New Roman" w:hAnsi="Times New Roman" w:cs="Times New Roman"/>
        </w:rPr>
        <w:t>ARNAUD-FASSETTA, G. &amp; PROVANSAL, M. (2014) « </w:t>
      </w:r>
      <w:r w:rsidRPr="00AA093C">
        <w:rPr>
          <w:rFonts w:ascii="Times New Roman" w:hAnsi="Times New Roman" w:cs="Times New Roman"/>
          <w:bCs/>
        </w:rPr>
        <w:t>The Lower Valley and the Delta of the Rhône River: Water Landscapes of Nature and History</w:t>
      </w:r>
      <w:r w:rsidRPr="00AA093C">
        <w:rPr>
          <w:rFonts w:ascii="Times New Roman" w:hAnsi="Times New Roman" w:cs="Times New Roman"/>
        </w:rPr>
        <w:t xml:space="preserve">», </w:t>
      </w:r>
      <w:r w:rsidRPr="00AA093C">
        <w:rPr>
          <w:rFonts w:ascii="Times New Roman" w:hAnsi="Times New Roman" w:cs="Times New Roman"/>
          <w:iCs/>
        </w:rPr>
        <w:t>Landscapes and Landforms of France</w:t>
      </w:r>
      <w:r w:rsidRPr="00AA093C">
        <w:rPr>
          <w:rFonts w:ascii="Times New Roman" w:hAnsi="Times New Roman" w:cs="Times New Roman"/>
        </w:rPr>
        <w:t xml:space="preserve">, World Geomorphological Landscapes, DOI 10.1007/978-94-007-7022-5_20, © Springer </w:t>
      </w:r>
      <w:proofErr w:type="spellStart"/>
      <w:r w:rsidRPr="00AA093C">
        <w:rPr>
          <w:rFonts w:ascii="Times New Roman" w:hAnsi="Times New Roman" w:cs="Times New Roman"/>
        </w:rPr>
        <w:t>Science+Business</w:t>
      </w:r>
      <w:proofErr w:type="spellEnd"/>
      <w:r w:rsidRPr="00AA093C">
        <w:rPr>
          <w:rFonts w:ascii="Times New Roman" w:hAnsi="Times New Roman" w:cs="Times New Roman"/>
        </w:rPr>
        <w:t xml:space="preserve"> Media Dordrecht</w:t>
      </w:r>
      <w:r w:rsidR="002C0982" w:rsidRPr="00AA093C">
        <w:rPr>
          <w:rFonts w:ascii="Times New Roman" w:hAnsi="Times New Roman" w:cs="Times New Roman"/>
        </w:rPr>
        <w:t>, p</w:t>
      </w:r>
      <w:r w:rsidR="0002177C">
        <w:rPr>
          <w:rFonts w:ascii="Times New Roman" w:hAnsi="Times New Roman" w:cs="Times New Roman"/>
        </w:rPr>
        <w:t> </w:t>
      </w:r>
      <w:r w:rsidR="002C0982" w:rsidRPr="00AA093C">
        <w:rPr>
          <w:rFonts w:ascii="Times New Roman" w:hAnsi="Times New Roman" w:cs="Times New Roman"/>
        </w:rPr>
        <w:t>207-218</w:t>
      </w:r>
      <w:r w:rsidRPr="00AA093C">
        <w:rPr>
          <w:rFonts w:ascii="Times New Roman" w:hAnsi="Times New Roman" w:cs="Times New Roman"/>
        </w:rPr>
        <w:t>.</w:t>
      </w:r>
      <w:r w:rsidR="002C0982" w:rsidRPr="00AA093C">
        <w:rPr>
          <w:rFonts w:ascii="Times New Roman" w:hAnsi="Times New Roman" w:cs="Times New Roman"/>
        </w:rPr>
        <w:br/>
        <w:t>(</w:t>
      </w:r>
      <w:hyperlink r:id="rId14" w:history="1">
        <w:r w:rsidR="002C0982" w:rsidRPr="00AA093C">
          <w:rPr>
            <w:rStyle w:val="Lienhypertexte"/>
            <w:rFonts w:ascii="Times New Roman" w:hAnsi="Times New Roman" w:cs="Times New Roman"/>
          </w:rPr>
          <w:t>http://gilles-arnaud-fassetta.org/Gilles_Arnaud-Fassetta_-_Publications_%5BPDF%5D/Gilles_Arnaud-Fassetta_-_Publications_[PDF]_files/2013%20Arnaud-Fassetta%20%26%20Provansal%20Springer%20Rhone%20ENGLISH.pdf</w:t>
        </w:r>
      </w:hyperlink>
      <w:r w:rsidR="002C0982" w:rsidRPr="00AA093C">
        <w:rPr>
          <w:rFonts w:ascii="Times New Roman" w:hAnsi="Times New Roman" w:cs="Times New Roman"/>
        </w:rPr>
        <w:t xml:space="preserve"> ).</w:t>
      </w:r>
    </w:p>
    <w:p w:rsidR="002C0982" w:rsidRPr="00FC6FB8" w:rsidRDefault="00FC6FB8" w:rsidP="00DD24BB">
      <w:pPr>
        <w:rPr>
          <w:rFonts w:ascii="Times New Roman" w:hAnsi="Times New Roman" w:cs="Times New Roman"/>
          <w:lang w:val="fr-FR"/>
        </w:rPr>
      </w:pPr>
      <w:r w:rsidRPr="00FC6FB8">
        <w:rPr>
          <w:rFonts w:ascii="Times New Roman" w:hAnsi="Times New Roman" w:cs="Times New Roman"/>
          <w:lang w:val="fr-FR"/>
        </w:rPr>
        <w:t xml:space="preserve">WIKIPÉDIA </w:t>
      </w:r>
      <w:r>
        <w:rPr>
          <w:rFonts w:ascii="Times New Roman" w:hAnsi="Times New Roman" w:cs="Times New Roman"/>
          <w:lang w:val="fr-FR"/>
        </w:rPr>
        <w:t xml:space="preserve">« Fosses </w:t>
      </w:r>
      <w:proofErr w:type="spellStart"/>
      <w:r>
        <w:rPr>
          <w:rFonts w:ascii="Times New Roman" w:hAnsi="Times New Roman" w:cs="Times New Roman"/>
          <w:lang w:val="fr-FR"/>
        </w:rPr>
        <w:t>Mariennes</w:t>
      </w:r>
      <w:proofErr w:type="spellEnd"/>
      <w:r>
        <w:rPr>
          <w:rFonts w:ascii="Times New Roman" w:hAnsi="Times New Roman" w:cs="Times New Roman"/>
          <w:lang w:val="fr-FR"/>
        </w:rPr>
        <w:t> </w:t>
      </w:r>
      <w:proofErr w:type="gramStart"/>
      <w:r>
        <w:rPr>
          <w:rFonts w:ascii="Times New Roman" w:hAnsi="Times New Roman" w:cs="Times New Roman"/>
          <w:lang w:val="fr-FR"/>
        </w:rPr>
        <w:t>»</w:t>
      </w:r>
      <w:proofErr w:type="gramEnd"/>
      <w:r>
        <w:rPr>
          <w:rFonts w:ascii="Times New Roman" w:hAnsi="Times New Roman" w:cs="Times New Roman"/>
          <w:lang w:val="fr-FR"/>
        </w:rPr>
        <w:br/>
        <w:t>(</w:t>
      </w:r>
      <w:hyperlink r:id="rId15" w:history="1">
        <w:r w:rsidRPr="007739B8">
          <w:rPr>
            <w:rStyle w:val="Lienhypertexte"/>
            <w:rFonts w:ascii="Times New Roman" w:hAnsi="Times New Roman" w:cs="Times New Roman"/>
            <w:lang w:val="fr-FR"/>
          </w:rPr>
          <w:t>https://fr.wikipedia.org/wiki/Fosses_Mariennes</w:t>
        </w:r>
      </w:hyperlink>
      <w:r>
        <w:rPr>
          <w:rFonts w:ascii="Times New Roman" w:hAnsi="Times New Roman" w:cs="Times New Roman"/>
          <w:lang w:val="fr-FR"/>
        </w:rPr>
        <w:t xml:space="preserve"> ).</w:t>
      </w:r>
    </w:p>
    <w:sectPr w:rsidR="002C0982" w:rsidRPr="00FC6FB8" w:rsidSect="007B6D28">
      <w:type w:val="continuous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239" w:rsidRDefault="00B41239" w:rsidP="00F61500">
      <w:pPr>
        <w:spacing w:after="0" w:line="240" w:lineRule="auto"/>
      </w:pPr>
      <w:r>
        <w:separator/>
      </w:r>
    </w:p>
  </w:endnote>
  <w:endnote w:type="continuationSeparator" w:id="0">
    <w:p w:rsidR="00B41239" w:rsidRDefault="00B41239" w:rsidP="00F61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239" w:rsidRDefault="00B41239" w:rsidP="00F61500">
      <w:pPr>
        <w:spacing w:after="0" w:line="240" w:lineRule="auto"/>
      </w:pPr>
      <w:r>
        <w:separator/>
      </w:r>
    </w:p>
  </w:footnote>
  <w:footnote w:type="continuationSeparator" w:id="0">
    <w:p w:rsidR="00B41239" w:rsidRDefault="00B41239" w:rsidP="00F615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C6D28"/>
    <w:multiLevelType w:val="hybridMultilevel"/>
    <w:tmpl w:val="CCD819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813C2"/>
    <w:multiLevelType w:val="hybridMultilevel"/>
    <w:tmpl w:val="594C555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306053A"/>
    <w:multiLevelType w:val="hybridMultilevel"/>
    <w:tmpl w:val="3094131A"/>
    <w:lvl w:ilvl="0" w:tplc="6F9ADC0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B523E"/>
    <w:multiLevelType w:val="hybridMultilevel"/>
    <w:tmpl w:val="8E049B18"/>
    <w:lvl w:ilvl="0" w:tplc="C0E0D8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678B0"/>
    <w:multiLevelType w:val="hybridMultilevel"/>
    <w:tmpl w:val="582285E4"/>
    <w:lvl w:ilvl="0" w:tplc="2BB64F6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EA3C80"/>
    <w:multiLevelType w:val="hybridMultilevel"/>
    <w:tmpl w:val="6866A9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2B54CF"/>
    <w:multiLevelType w:val="hybridMultilevel"/>
    <w:tmpl w:val="A4F4C61A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74750A39"/>
    <w:multiLevelType w:val="hybridMultilevel"/>
    <w:tmpl w:val="A2D451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CEC"/>
    <w:rsid w:val="0001185C"/>
    <w:rsid w:val="0002177C"/>
    <w:rsid w:val="000678F0"/>
    <w:rsid w:val="00077304"/>
    <w:rsid w:val="000836E3"/>
    <w:rsid w:val="001338CD"/>
    <w:rsid w:val="00183007"/>
    <w:rsid w:val="001A6747"/>
    <w:rsid w:val="001B3BEB"/>
    <w:rsid w:val="001E3CD2"/>
    <w:rsid w:val="001E3DC4"/>
    <w:rsid w:val="002337CB"/>
    <w:rsid w:val="0023541A"/>
    <w:rsid w:val="00262700"/>
    <w:rsid w:val="002774C7"/>
    <w:rsid w:val="00285DF5"/>
    <w:rsid w:val="002C0982"/>
    <w:rsid w:val="002C3BD8"/>
    <w:rsid w:val="002D352F"/>
    <w:rsid w:val="002D4DC1"/>
    <w:rsid w:val="00301DF1"/>
    <w:rsid w:val="00313FD2"/>
    <w:rsid w:val="00315B0F"/>
    <w:rsid w:val="00320A2C"/>
    <w:rsid w:val="00334576"/>
    <w:rsid w:val="003613FD"/>
    <w:rsid w:val="0036477A"/>
    <w:rsid w:val="003A4955"/>
    <w:rsid w:val="003B068F"/>
    <w:rsid w:val="0045776E"/>
    <w:rsid w:val="00461556"/>
    <w:rsid w:val="004671FF"/>
    <w:rsid w:val="004964F5"/>
    <w:rsid w:val="004C607C"/>
    <w:rsid w:val="00563595"/>
    <w:rsid w:val="005961FC"/>
    <w:rsid w:val="005A5F83"/>
    <w:rsid w:val="005D097C"/>
    <w:rsid w:val="005D1B91"/>
    <w:rsid w:val="00606C56"/>
    <w:rsid w:val="00620A22"/>
    <w:rsid w:val="00624235"/>
    <w:rsid w:val="006A2435"/>
    <w:rsid w:val="006B4CF4"/>
    <w:rsid w:val="006C4E1C"/>
    <w:rsid w:val="006D3D86"/>
    <w:rsid w:val="00707DBD"/>
    <w:rsid w:val="00741AF8"/>
    <w:rsid w:val="007B09C3"/>
    <w:rsid w:val="007B6D28"/>
    <w:rsid w:val="007C024B"/>
    <w:rsid w:val="007C65F9"/>
    <w:rsid w:val="007D3888"/>
    <w:rsid w:val="007D4C6D"/>
    <w:rsid w:val="007E0920"/>
    <w:rsid w:val="007F6CBA"/>
    <w:rsid w:val="008646ED"/>
    <w:rsid w:val="008F22D5"/>
    <w:rsid w:val="00905F4D"/>
    <w:rsid w:val="0091240A"/>
    <w:rsid w:val="00933648"/>
    <w:rsid w:val="0094712E"/>
    <w:rsid w:val="009B46B6"/>
    <w:rsid w:val="009D0563"/>
    <w:rsid w:val="00A07116"/>
    <w:rsid w:val="00A4501C"/>
    <w:rsid w:val="00A71F0E"/>
    <w:rsid w:val="00A776E9"/>
    <w:rsid w:val="00A93D4D"/>
    <w:rsid w:val="00AA0690"/>
    <w:rsid w:val="00AA093C"/>
    <w:rsid w:val="00AD0E68"/>
    <w:rsid w:val="00AE1E63"/>
    <w:rsid w:val="00B00CEC"/>
    <w:rsid w:val="00B103CC"/>
    <w:rsid w:val="00B2500E"/>
    <w:rsid w:val="00B41239"/>
    <w:rsid w:val="00B66739"/>
    <w:rsid w:val="00B72616"/>
    <w:rsid w:val="00B735A8"/>
    <w:rsid w:val="00BB4184"/>
    <w:rsid w:val="00BB4909"/>
    <w:rsid w:val="00C60E89"/>
    <w:rsid w:val="00C74AD8"/>
    <w:rsid w:val="00CA2B70"/>
    <w:rsid w:val="00CA4B36"/>
    <w:rsid w:val="00CF0E36"/>
    <w:rsid w:val="00D05827"/>
    <w:rsid w:val="00D32562"/>
    <w:rsid w:val="00D71CE5"/>
    <w:rsid w:val="00D72062"/>
    <w:rsid w:val="00D931F6"/>
    <w:rsid w:val="00DA19C4"/>
    <w:rsid w:val="00DB2EF4"/>
    <w:rsid w:val="00DC6562"/>
    <w:rsid w:val="00DC6F6F"/>
    <w:rsid w:val="00DD24BB"/>
    <w:rsid w:val="00DD3A78"/>
    <w:rsid w:val="00DE6EFA"/>
    <w:rsid w:val="00E11EF7"/>
    <w:rsid w:val="00E402B3"/>
    <w:rsid w:val="00E9477D"/>
    <w:rsid w:val="00EB39EF"/>
    <w:rsid w:val="00EC6C69"/>
    <w:rsid w:val="00ED099B"/>
    <w:rsid w:val="00ED636D"/>
    <w:rsid w:val="00EE3DEB"/>
    <w:rsid w:val="00EE70C1"/>
    <w:rsid w:val="00EF4BA2"/>
    <w:rsid w:val="00F61500"/>
    <w:rsid w:val="00F718DB"/>
    <w:rsid w:val="00F733BF"/>
    <w:rsid w:val="00FA7FC9"/>
    <w:rsid w:val="00FB08F4"/>
    <w:rsid w:val="00FB6B8C"/>
    <w:rsid w:val="00FC377E"/>
    <w:rsid w:val="00FC6FB8"/>
    <w:rsid w:val="00FE4D96"/>
    <w:rsid w:val="00FF4F87"/>
    <w:rsid w:val="00FF5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5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C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13F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E4D96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6150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6150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61500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0773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C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13F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E4D96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6150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6150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61500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0773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9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ersee.fr/web/revues/home/prescript/article/morfo_1266-5304_2003_num_9_4_119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arais-vigueirat.reserves-naturelles.org/medias/rapport_annuel_activites_amis_des_marais_du_vigueirat_2013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fr.wikipedia.org/wiki/Fosses_Mariennes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gilles-arnaud-fassetta.org/Gilles_Arnaud-Fassetta_-_Publications_%5BPDF%5D/Gilles_Arnaud-Fassetta_-_Publications_%5bPDF%5d_files/2013%20Arnaud-Fassetta%20%26%20Provansal%20Springer%20Rhone%20ENGLISH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79E05-3730-4C5B-A0C0-E4C235391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4</Pages>
  <Words>1119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Sur les traces du Canal de Marius</vt:lpstr>
    </vt:vector>
  </TitlesOfParts>
  <Company/>
  <LinksUpToDate>false</LinksUpToDate>
  <CharactersWithSpaces>7260</CharactersWithSpaces>
  <SharedDoc>false</SharedDoc>
  <HyperlinkBase>www.AncientPortsAntiques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 les traces du Canal de Marius</dc:title>
  <dc:creator>DE GRAAUW Arthur;cribadan@orange.fr</dc:creator>
  <cp:keywords>Canal de Marius, Fossae Marianae</cp:keywords>
  <cp:lastModifiedBy>ADGMCE</cp:lastModifiedBy>
  <cp:revision>19</cp:revision>
  <dcterms:created xsi:type="dcterms:W3CDTF">2014-11-06T16:37:00Z</dcterms:created>
  <dcterms:modified xsi:type="dcterms:W3CDTF">2014-11-09T15:05:00Z</dcterms:modified>
</cp:coreProperties>
</file>